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7216" w:rsidRPr="00931F49" w:rsidRDefault="003739F1" w:rsidP="00931F49">
      <w:pPr>
        <w:pStyle w:val="NoSpacing"/>
        <w:jc w:val="center"/>
        <w:rPr>
          <w:b/>
          <w:bCs/>
          <w:sz w:val="28"/>
          <w:szCs w:val="28"/>
        </w:rPr>
      </w:pPr>
      <w:r w:rsidRPr="00931F49">
        <w:rPr>
          <w:b/>
          <w:bCs/>
          <w:sz w:val="28"/>
          <w:szCs w:val="28"/>
        </w:rPr>
        <w:t>PENGEMBANGAN</w:t>
      </w:r>
      <w:r w:rsidR="00677A3F" w:rsidRPr="00931F49">
        <w:rPr>
          <w:b/>
          <w:bCs/>
          <w:sz w:val="28"/>
          <w:szCs w:val="28"/>
        </w:rPr>
        <w:t xml:space="preserve"> DESA WISATA DAN PENINGKATAN EKONOMI KREATIF MELALUI KEARIFAN BUDAYA LOKAL DAN PEMANFAATAN DIGITALISASI</w:t>
      </w:r>
    </w:p>
    <w:p w:rsidR="00307216" w:rsidRPr="00931F49" w:rsidRDefault="00307216" w:rsidP="00931F49">
      <w:pPr>
        <w:pStyle w:val="NoSpacing"/>
        <w:jc w:val="center"/>
      </w:pPr>
    </w:p>
    <w:p w:rsidR="00307216" w:rsidRPr="00931F49" w:rsidRDefault="00677A3F" w:rsidP="00931F49">
      <w:pPr>
        <w:pStyle w:val="NoSpacing"/>
        <w:jc w:val="center"/>
        <w:rPr>
          <w:b/>
          <w:bCs/>
        </w:rPr>
      </w:pPr>
      <w:proofErr w:type="spellStart"/>
      <w:r w:rsidRPr="00931F49">
        <w:rPr>
          <w:b/>
          <w:bCs/>
        </w:rPr>
        <w:t>Sudarwati</w:t>
      </w:r>
      <w:proofErr w:type="spellEnd"/>
      <w:r w:rsidR="00931F49" w:rsidRPr="00931F49">
        <w:rPr>
          <w:b/>
          <w:bCs/>
        </w:rPr>
        <w:t xml:space="preserve">, </w:t>
      </w:r>
      <w:r w:rsidRPr="00931F49">
        <w:rPr>
          <w:b/>
          <w:bCs/>
        </w:rPr>
        <w:t xml:space="preserve">Susi </w:t>
      </w:r>
      <w:proofErr w:type="spellStart"/>
      <w:r w:rsidRPr="00931F49">
        <w:rPr>
          <w:b/>
          <w:bCs/>
        </w:rPr>
        <w:t>Chrismalia</w:t>
      </w:r>
      <w:proofErr w:type="spellEnd"/>
      <w:r w:rsidRPr="00931F49">
        <w:rPr>
          <w:b/>
          <w:bCs/>
        </w:rPr>
        <w:t xml:space="preserve"> </w:t>
      </w:r>
      <w:proofErr w:type="spellStart"/>
      <w:r w:rsidRPr="00931F49">
        <w:rPr>
          <w:b/>
          <w:bCs/>
        </w:rPr>
        <w:t>Garnida</w:t>
      </w:r>
      <w:proofErr w:type="spellEnd"/>
      <w:r w:rsidR="00931F49" w:rsidRPr="00931F49">
        <w:rPr>
          <w:b/>
          <w:bCs/>
        </w:rPr>
        <w:t xml:space="preserve">, </w:t>
      </w:r>
      <w:r w:rsidRPr="00931F49">
        <w:rPr>
          <w:b/>
          <w:bCs/>
        </w:rPr>
        <w:t>Novi Andari</w:t>
      </w:r>
    </w:p>
    <w:p w:rsidR="00931F49" w:rsidRDefault="00931F49" w:rsidP="00931F49">
      <w:pPr>
        <w:pStyle w:val="NoSpacing"/>
        <w:jc w:val="center"/>
      </w:pPr>
      <w:r>
        <w:t>Universitas 17 Agustus 1945 Surabaya</w:t>
      </w:r>
    </w:p>
    <w:p w:rsidR="00307216" w:rsidRPr="00931F49" w:rsidRDefault="00931F49" w:rsidP="00931F49">
      <w:pPr>
        <w:pStyle w:val="NoSpacing"/>
        <w:jc w:val="center"/>
      </w:pPr>
      <w:hyperlink r:id="rId9" w:history="1">
        <w:r w:rsidRPr="00B138BC">
          <w:rPr>
            <w:rStyle w:val="Hyperlink"/>
          </w:rPr>
          <w:t>noviandari@untag-sby.ac.id</w:t>
        </w:r>
      </w:hyperlink>
    </w:p>
    <w:p w:rsidR="00307216" w:rsidRPr="00931F49" w:rsidRDefault="00307216" w:rsidP="00931F49">
      <w:pPr>
        <w:pStyle w:val="NoSpacing"/>
        <w:spacing w:line="276" w:lineRule="auto"/>
        <w:jc w:val="center"/>
        <w:rPr>
          <w:rFonts w:cstheme="minorHAnsi"/>
          <w:bCs/>
          <w:sz w:val="24"/>
          <w:szCs w:val="24"/>
          <w:lang w:val="id-ID"/>
        </w:rPr>
      </w:pPr>
    </w:p>
    <w:p w:rsidR="00307216" w:rsidRDefault="00677A3F" w:rsidP="00931F49">
      <w:pPr>
        <w:pStyle w:val="NoSpacing"/>
        <w:jc w:val="center"/>
        <w:rPr>
          <w:rFonts w:cstheme="minorHAnsi"/>
          <w:b/>
          <w:lang w:val="id-ID"/>
        </w:rPr>
      </w:pPr>
      <w:r w:rsidRPr="00931F49">
        <w:rPr>
          <w:rFonts w:cstheme="minorHAnsi"/>
          <w:b/>
          <w:lang w:val="id-ID"/>
        </w:rPr>
        <w:t>Abstrak</w:t>
      </w:r>
    </w:p>
    <w:p w:rsidR="00931F49" w:rsidRPr="00931F49" w:rsidRDefault="00931F49" w:rsidP="00931F49">
      <w:pPr>
        <w:pStyle w:val="NoSpacing"/>
        <w:jc w:val="center"/>
        <w:rPr>
          <w:rFonts w:cstheme="minorHAnsi"/>
          <w:b/>
          <w:lang w:val="id-ID"/>
        </w:rPr>
      </w:pPr>
    </w:p>
    <w:p w:rsidR="00307216" w:rsidRPr="00931F49" w:rsidRDefault="00677A3F" w:rsidP="00931F49">
      <w:pPr>
        <w:pStyle w:val="NoSpacing"/>
        <w:jc w:val="both"/>
        <w:rPr>
          <w:rFonts w:cstheme="minorHAnsi"/>
          <w:bCs/>
          <w:lang w:val="id-ID"/>
        </w:rPr>
      </w:pPr>
      <w:r w:rsidRPr="00931F49">
        <w:rPr>
          <w:rFonts w:cstheme="minorHAnsi"/>
          <w:bCs/>
          <w:lang w:val="id-ID"/>
        </w:rPr>
        <w:t>Penelitian ini bertujuan untuk menggali kearifan budaya lokal yang ada di Desa Jenisgelaran</w:t>
      </w:r>
      <w:r w:rsidR="00040BC3" w:rsidRPr="00931F49">
        <w:rPr>
          <w:rFonts w:cstheme="minorHAnsi"/>
          <w:bCs/>
        </w:rPr>
        <w:t>,K</w:t>
      </w:r>
      <w:r w:rsidRPr="00931F49">
        <w:rPr>
          <w:rFonts w:cstheme="minorHAnsi"/>
          <w:bCs/>
          <w:lang w:val="id-ID"/>
        </w:rPr>
        <w:t>ecamatan</w:t>
      </w:r>
      <w:r w:rsidR="00040BC3" w:rsidRPr="00931F49">
        <w:rPr>
          <w:rFonts w:cstheme="minorHAnsi"/>
          <w:bCs/>
        </w:rPr>
        <w:t xml:space="preserve"> B</w:t>
      </w:r>
      <w:r w:rsidRPr="00931F49">
        <w:rPr>
          <w:rFonts w:cstheme="minorHAnsi"/>
          <w:bCs/>
          <w:lang w:val="id-ID"/>
        </w:rPr>
        <w:t>areng</w:t>
      </w:r>
      <w:r w:rsidR="00040BC3" w:rsidRPr="00931F49">
        <w:rPr>
          <w:rFonts w:cstheme="minorHAnsi"/>
          <w:bCs/>
        </w:rPr>
        <w:t>, K</w:t>
      </w:r>
      <w:r w:rsidRPr="00931F49">
        <w:rPr>
          <w:rFonts w:cstheme="minorHAnsi"/>
          <w:bCs/>
          <w:lang w:val="id-ID"/>
        </w:rPr>
        <w:t>abupaten Jombang dalam rangka pengembangan desa wisata dan peningkatan ekonomi kreatif dengan memanfaatkan perkembangan teknologi digitalisasi sebagai media informasi</w:t>
      </w:r>
      <w:r w:rsidR="00040BC3" w:rsidRPr="00931F49">
        <w:rPr>
          <w:rFonts w:cstheme="minorHAnsi"/>
          <w:bCs/>
        </w:rPr>
        <w:t>.</w:t>
      </w:r>
      <w:r w:rsidRPr="00931F49">
        <w:rPr>
          <w:rFonts w:cstheme="minorHAnsi"/>
          <w:bCs/>
          <w:lang w:val="id-ID"/>
        </w:rPr>
        <w:t xml:space="preserve">   Penggalian data dilakukan dengan metode </w:t>
      </w:r>
      <w:r w:rsidRPr="00931F49">
        <w:rPr>
          <w:rFonts w:cstheme="minorHAnsi"/>
          <w:bCs/>
          <w:i/>
          <w:iCs/>
          <w:lang w:val="id-ID"/>
        </w:rPr>
        <w:t xml:space="preserve">etnography </w:t>
      </w:r>
      <w:proofErr w:type="spellStart"/>
      <w:r w:rsidR="00040BC3" w:rsidRPr="00931F49">
        <w:rPr>
          <w:rFonts w:cstheme="minorHAnsi"/>
          <w:bCs/>
          <w:iCs/>
        </w:rPr>
        <w:t>untuk</w:t>
      </w:r>
      <w:proofErr w:type="spellEnd"/>
      <w:r w:rsidRPr="00931F49">
        <w:rPr>
          <w:rFonts w:cstheme="minorHAnsi"/>
          <w:bCs/>
          <w:lang w:val="id-ID"/>
        </w:rPr>
        <w:t xml:space="preserve"> memperoleh informasi dari narasumber di lapangan</w:t>
      </w:r>
      <w:r w:rsidR="00040BC3" w:rsidRPr="00931F49">
        <w:rPr>
          <w:rFonts w:cstheme="minorHAnsi"/>
          <w:bCs/>
        </w:rPr>
        <w:t xml:space="preserve"> </w:t>
      </w:r>
      <w:proofErr w:type="spellStart"/>
      <w:r w:rsidR="00040BC3" w:rsidRPr="00931F49">
        <w:rPr>
          <w:rFonts w:cstheme="minorHAnsi"/>
          <w:bCs/>
        </w:rPr>
        <w:t>serta</w:t>
      </w:r>
      <w:proofErr w:type="spellEnd"/>
      <w:r w:rsidR="00040BC3" w:rsidRPr="00931F49">
        <w:rPr>
          <w:rFonts w:cstheme="minorHAnsi"/>
          <w:bCs/>
        </w:rPr>
        <w:t xml:space="preserve"> </w:t>
      </w:r>
      <w:r w:rsidRPr="00931F49">
        <w:rPr>
          <w:rFonts w:cstheme="minorHAnsi"/>
          <w:bCs/>
          <w:lang w:val="id-ID"/>
        </w:rPr>
        <w:t xml:space="preserve"> metode kepustakaan untuk memaparkan fenomena secara nyata dalam bentuk deskriptif kualitatif. Hasil penelitian menyatakan bahwa Desa Jenisgelaran </w:t>
      </w:r>
      <w:r w:rsidR="00040BC3" w:rsidRPr="00931F49">
        <w:rPr>
          <w:rFonts w:cstheme="minorHAnsi"/>
          <w:bCs/>
        </w:rPr>
        <w:t>,</w:t>
      </w:r>
      <w:r w:rsidRPr="00931F49">
        <w:rPr>
          <w:rFonts w:cstheme="minorHAnsi"/>
          <w:bCs/>
          <w:lang w:val="id-ID"/>
        </w:rPr>
        <w:t xml:space="preserve"> Kecamatan Bareng</w:t>
      </w:r>
      <w:r w:rsidR="00040BC3" w:rsidRPr="00931F49">
        <w:rPr>
          <w:rFonts w:cstheme="minorHAnsi"/>
          <w:bCs/>
        </w:rPr>
        <w:t>,</w:t>
      </w:r>
      <w:r w:rsidRPr="00931F49">
        <w:rPr>
          <w:rFonts w:cstheme="minorHAnsi"/>
          <w:bCs/>
          <w:lang w:val="id-ID"/>
        </w:rPr>
        <w:t xml:space="preserve"> Kabupaten Jombang memiliki kearifan budaya lokal yang terbagi menjadi tiga aspek, yaitu tradisi lisan, tradisi kemasyarakatan, dan kesenian rakyat. Tradisi lisan terdiri dari cerita rakyat berupa legenda asal usul desa, legenda cerita keunikan gamelan khas Jenisgelaran, dan punden </w:t>
      </w:r>
      <w:r w:rsidR="00040BC3" w:rsidRPr="00931F49">
        <w:rPr>
          <w:rFonts w:cstheme="minorHAnsi"/>
          <w:bCs/>
        </w:rPr>
        <w:t>B</w:t>
      </w:r>
      <w:r w:rsidRPr="00931F49">
        <w:rPr>
          <w:rFonts w:cstheme="minorHAnsi"/>
          <w:bCs/>
          <w:lang w:val="id-ID"/>
        </w:rPr>
        <w:t xml:space="preserve">alekambang. Untuk tradisi kemasyarakatan di Desa Jenisgelaran berupa ruwatan, selametan kelahiran, selametan pernikahan, selametan kematian, suroan, nyadran, dan bersih desa. </w:t>
      </w:r>
      <w:r w:rsidR="00040BC3" w:rsidRPr="00931F49">
        <w:rPr>
          <w:rFonts w:cstheme="minorHAnsi"/>
          <w:bCs/>
        </w:rPr>
        <w:t>K</w:t>
      </w:r>
      <w:r w:rsidRPr="00931F49">
        <w:rPr>
          <w:rFonts w:cstheme="minorHAnsi"/>
          <w:bCs/>
          <w:lang w:val="id-ID"/>
        </w:rPr>
        <w:t>esenian, Desa Jenisgelaran juga memiliki kesenian yang banyak dimiliki desa lain yaitu ludruk, wayang, tari remo, nyinden, banjari, jaranan, lukisan, udeng, dan gamelan. Meskipun bentuk-bentuk kearifan budaya lokalnya masih umum keberadaannya, namun memiliki filosofi yang khas yang membedakan dengan desa lain.</w:t>
      </w:r>
    </w:p>
    <w:p w:rsidR="00307216" w:rsidRPr="00931F49" w:rsidRDefault="00307216" w:rsidP="00931F49">
      <w:pPr>
        <w:pStyle w:val="NoSpacing"/>
        <w:jc w:val="both"/>
        <w:rPr>
          <w:rFonts w:cstheme="minorHAnsi"/>
          <w:bCs/>
          <w:lang w:val="id-ID"/>
        </w:rPr>
      </w:pPr>
    </w:p>
    <w:p w:rsidR="00307216" w:rsidRPr="00931F49" w:rsidRDefault="00677A3F" w:rsidP="00931F49">
      <w:pPr>
        <w:pStyle w:val="NoSpacing"/>
        <w:jc w:val="both"/>
        <w:rPr>
          <w:rFonts w:cstheme="minorHAnsi"/>
          <w:bCs/>
          <w:lang w:val="id-ID"/>
        </w:rPr>
      </w:pPr>
      <w:r w:rsidRPr="00931F49">
        <w:rPr>
          <w:rFonts w:cstheme="minorHAnsi"/>
          <w:b/>
          <w:lang w:val="id-ID"/>
        </w:rPr>
        <w:t>Kata Kunci:</w:t>
      </w:r>
      <w:r w:rsidRPr="00931F49">
        <w:rPr>
          <w:rFonts w:cstheme="minorHAnsi"/>
          <w:bCs/>
          <w:lang w:val="id-ID"/>
        </w:rPr>
        <w:t xml:space="preserve"> Desa Wisata, Ekonomi Kreatif, Kearifan Budaya Lokal, Digitalisasi</w:t>
      </w:r>
    </w:p>
    <w:p w:rsidR="00307216" w:rsidRPr="00931F49" w:rsidRDefault="00307216" w:rsidP="00931F49">
      <w:pPr>
        <w:pStyle w:val="NoSpacing"/>
        <w:spacing w:line="276" w:lineRule="auto"/>
        <w:jc w:val="center"/>
        <w:rPr>
          <w:rFonts w:cstheme="minorHAnsi"/>
          <w:b/>
          <w:sz w:val="24"/>
          <w:szCs w:val="24"/>
          <w:lang w:val="id-ID"/>
        </w:rPr>
      </w:pPr>
    </w:p>
    <w:p w:rsidR="00931F49" w:rsidRDefault="00931F49" w:rsidP="00931F49">
      <w:pPr>
        <w:pStyle w:val="NoSpacing"/>
        <w:spacing w:line="276" w:lineRule="auto"/>
        <w:jc w:val="both"/>
        <w:rPr>
          <w:rFonts w:cstheme="minorHAnsi"/>
          <w:b/>
          <w:sz w:val="24"/>
          <w:szCs w:val="24"/>
          <w:lang w:val="id-ID"/>
        </w:rPr>
      </w:pPr>
    </w:p>
    <w:p w:rsidR="00307216" w:rsidRPr="00931F49" w:rsidRDefault="00677A3F" w:rsidP="00931F49">
      <w:pPr>
        <w:pStyle w:val="NoSpacing"/>
        <w:spacing w:line="276" w:lineRule="auto"/>
        <w:jc w:val="both"/>
        <w:rPr>
          <w:rFonts w:cstheme="minorHAnsi"/>
          <w:b/>
          <w:sz w:val="24"/>
          <w:szCs w:val="24"/>
          <w:lang w:val="id-ID"/>
        </w:rPr>
      </w:pPr>
      <w:r w:rsidRPr="00931F49">
        <w:rPr>
          <w:rFonts w:cstheme="minorHAnsi"/>
          <w:b/>
          <w:sz w:val="24"/>
          <w:szCs w:val="24"/>
          <w:lang w:val="id-ID"/>
        </w:rPr>
        <w:t>PENDAHULUAN</w:t>
      </w:r>
    </w:p>
    <w:p w:rsidR="00307216" w:rsidRPr="00931F49" w:rsidRDefault="00677A3F" w:rsidP="00931F49">
      <w:pPr>
        <w:autoSpaceDE w:val="0"/>
        <w:autoSpaceDN w:val="0"/>
        <w:adjustRightInd w:val="0"/>
        <w:spacing w:after="0"/>
        <w:ind w:firstLine="720"/>
        <w:jc w:val="both"/>
        <w:rPr>
          <w:rFonts w:cstheme="minorHAnsi"/>
          <w:sz w:val="24"/>
          <w:szCs w:val="24"/>
          <w:lang w:val="id-ID"/>
        </w:rPr>
      </w:pPr>
      <w:r w:rsidRPr="00931F49">
        <w:rPr>
          <w:rFonts w:cstheme="minorHAnsi"/>
          <w:sz w:val="24"/>
          <w:szCs w:val="24"/>
          <w:lang w:val="id-ID"/>
        </w:rPr>
        <w:t>Pariwisata</w:t>
      </w:r>
      <w:r w:rsidR="00CA669C" w:rsidRPr="00931F49">
        <w:rPr>
          <w:rFonts w:cstheme="minorHAnsi"/>
          <w:sz w:val="24"/>
          <w:szCs w:val="24"/>
        </w:rPr>
        <w:t>,</w:t>
      </w:r>
      <w:r w:rsidRPr="00931F49">
        <w:rPr>
          <w:rFonts w:cstheme="minorHAnsi"/>
          <w:sz w:val="24"/>
          <w:szCs w:val="24"/>
          <w:lang w:val="id-ID"/>
        </w:rPr>
        <w:t xml:space="preserve"> sebagai salah satu sektor dalam pembangunan Indonesia, merupakan sektor yang dinamis di dalam menangkap berbagai kecenderungan perkembangan global. Hal ini terlihat dari terjadinya pergeseran orientasi kunjungan wisata dalam bentuk kunjungan individual  atau kelompok kecil yang berminat pada kehidupan keseharian. Konsep pembangunan pariwisata yang berkelanjutan dan berkesinambungan salah satunya adalah dalam bentuk pengembangan desa wisata sebagai salah satu tujuan pemerataan pembangunan daerah. </w:t>
      </w:r>
    </w:p>
    <w:p w:rsidR="00307216" w:rsidRPr="00931F49" w:rsidRDefault="00677A3F" w:rsidP="00931F49">
      <w:pPr>
        <w:autoSpaceDE w:val="0"/>
        <w:autoSpaceDN w:val="0"/>
        <w:adjustRightInd w:val="0"/>
        <w:spacing w:after="0"/>
        <w:ind w:firstLine="720"/>
        <w:jc w:val="both"/>
        <w:rPr>
          <w:rFonts w:cstheme="minorHAnsi"/>
          <w:sz w:val="24"/>
          <w:szCs w:val="24"/>
          <w:lang w:val="id-ID"/>
        </w:rPr>
      </w:pPr>
      <w:r w:rsidRPr="00931F49">
        <w:rPr>
          <w:rFonts w:cstheme="minorHAnsi"/>
          <w:sz w:val="24"/>
          <w:szCs w:val="24"/>
          <w:lang w:val="id-ID"/>
        </w:rPr>
        <w:t>Pengembangan Desa Wisata merupakan salah satu strategi pemerintah untuk mengatasi ketimpangan pembangunan di perkotaan dan pedesaan. Pemerintah memberikan daerah pedesaan otonomi untuk mengatur dan mengurus kepentingan masyarakat. Pemberian otonomisasi ini merupakan upaya untuk meningkatkan taraf hidup masyarakatnya. Upaya dalam meningkatkan taraf hidup masyarakat pedesaan melalui program pengembangan Desa Wisata dapat dilalui dalam berbagai usaha di berbagai sektor potensi dan kearifan lokal daerah tersebut. Potensi lokal berupa sumber daya alam dan kearifan lokal berupa budaya dan tradisi serta tentu saja sumber daya manusia-nya pun harus ikut serta dikembangkan.</w:t>
      </w:r>
    </w:p>
    <w:p w:rsidR="00307216" w:rsidRPr="00931F49" w:rsidRDefault="00677A3F" w:rsidP="00931F49">
      <w:pPr>
        <w:autoSpaceDE w:val="0"/>
        <w:autoSpaceDN w:val="0"/>
        <w:adjustRightInd w:val="0"/>
        <w:spacing w:after="0"/>
        <w:ind w:firstLine="720"/>
        <w:jc w:val="both"/>
        <w:rPr>
          <w:rFonts w:cstheme="minorHAnsi"/>
          <w:sz w:val="24"/>
          <w:szCs w:val="24"/>
          <w:lang w:val="id-ID"/>
        </w:rPr>
      </w:pPr>
      <w:r w:rsidRPr="00931F49">
        <w:rPr>
          <w:rFonts w:cstheme="minorHAnsi"/>
          <w:sz w:val="24"/>
          <w:szCs w:val="24"/>
          <w:lang w:val="id-ID"/>
        </w:rPr>
        <w:t xml:space="preserve">Seperti disebutkan sebelumnya bahwa budaya dan tradisi adalah salah satu kearifan lokal yang merupakan salah satu faktor yang dapat dikembangkan untuk pengembangan desa </w:t>
      </w:r>
      <w:r w:rsidRPr="00931F49">
        <w:rPr>
          <w:rFonts w:cstheme="minorHAnsi"/>
          <w:sz w:val="24"/>
          <w:szCs w:val="24"/>
          <w:lang w:val="id-ID"/>
        </w:rPr>
        <w:lastRenderedPageBreak/>
        <w:t xml:space="preserve">wisata. Di setiap daerah tentu saja memiliki potensi kearifan lokal dalam hal budaya dan tradisi yang dapat diangkat sebagai wajah daerah. Wajah daerah berfungsi sebagai awal pengenal masyarakat luar dan luas terhadap potensi unik yang dimiliki oleh daerah tersebut sehingga dapat mendatangkan ketertarikan wisatawan atau pengunjung ke daerah tersebut. Sesuatu yang memiliki keunikan dan keindahan dari alam maupun budaya yang dimiliki oleh masyarakat suatu daerah menjadi sasaran guna menarik kunjungan wisatawan dalam usaha daya tarik wisata. </w:t>
      </w:r>
    </w:p>
    <w:p w:rsidR="00307216" w:rsidRPr="00931F49" w:rsidRDefault="00677A3F" w:rsidP="00931F49">
      <w:pPr>
        <w:autoSpaceDE w:val="0"/>
        <w:autoSpaceDN w:val="0"/>
        <w:adjustRightInd w:val="0"/>
        <w:spacing w:after="0"/>
        <w:ind w:firstLine="720"/>
        <w:jc w:val="both"/>
        <w:rPr>
          <w:rFonts w:cstheme="minorHAnsi"/>
          <w:sz w:val="24"/>
          <w:szCs w:val="24"/>
          <w:lang w:val="id-ID"/>
        </w:rPr>
      </w:pPr>
      <w:r w:rsidRPr="00931F49">
        <w:rPr>
          <w:rFonts w:cstheme="minorHAnsi"/>
          <w:sz w:val="24"/>
          <w:szCs w:val="24"/>
          <w:lang w:val="id-ID"/>
        </w:rPr>
        <w:t xml:space="preserve">Setiap desa memiliki geographical setting dan human effort yang berbeda-beda yang mempengaruhi strategi masyarakat sebagai </w:t>
      </w:r>
      <w:r w:rsidRPr="00931F49">
        <w:rPr>
          <w:rFonts w:cstheme="minorHAnsi"/>
          <w:i/>
          <w:iCs/>
          <w:sz w:val="24"/>
          <w:szCs w:val="24"/>
          <w:lang w:val="id-ID"/>
        </w:rPr>
        <w:t xml:space="preserve">host community </w:t>
      </w:r>
      <w:r w:rsidRPr="00931F49">
        <w:rPr>
          <w:rFonts w:cstheme="minorHAnsi"/>
          <w:sz w:val="24"/>
          <w:szCs w:val="24"/>
          <w:lang w:val="id-ID"/>
        </w:rPr>
        <w:t>dalam memanfaatkan potensi yang ada untuk dikemas sebagai atraksi yang menarik bagi wisatawan (Daldjoeni, 1998). Potensi yang dapat dikembangkan adalah potensi budaya yang melekat pada desa tersebut secara turun menurun, baik aktivitas sehari-hari, kesenian, potensi alam, kuliner, mata pencaharian, kerajinan, dan lain sebagainya. Potensi tersebut dapat dibentuk menjadi konsep wisata desa yang berbasis budaya yang dapat digunakan sebagai daya tarik wisatawan domestik maupun mancanegara.</w:t>
      </w:r>
    </w:p>
    <w:p w:rsidR="00307216" w:rsidRPr="00931F49" w:rsidRDefault="00677A3F" w:rsidP="00931F49">
      <w:pPr>
        <w:autoSpaceDE w:val="0"/>
        <w:autoSpaceDN w:val="0"/>
        <w:adjustRightInd w:val="0"/>
        <w:spacing w:after="0"/>
        <w:ind w:firstLine="720"/>
        <w:jc w:val="both"/>
        <w:rPr>
          <w:rFonts w:cstheme="minorHAnsi"/>
          <w:sz w:val="24"/>
          <w:szCs w:val="24"/>
          <w:lang w:val="id-ID"/>
        </w:rPr>
      </w:pPr>
      <w:r w:rsidRPr="00931F49">
        <w:rPr>
          <w:rFonts w:cstheme="minorHAnsi"/>
          <w:sz w:val="24"/>
          <w:szCs w:val="24"/>
          <w:lang w:val="id-ID"/>
        </w:rPr>
        <w:t>Namun konsep pengembangan wisata desa berbasis budaya masih banyak menghadapi tantangan, baik dari segi internal maupun eksternal. Tujuan pemerintah dalam pemerataan pembangunan daerah salah satunya dalam bentuk pengembangan desa wisata adalah untuk membentuk dan memperkuat identitas daerah sekaligus untuk meningkatkan kesejateraan masyarakat lokal. Permasalahan dan tantangan ini menarik untuk dibahas dan diteliti lebih lanjut terkait proses pengindentitasan daerah dan peningkatan kesejahteraan masyarakat melalui program ekonomi kreatif.</w:t>
      </w:r>
    </w:p>
    <w:p w:rsidR="00307216" w:rsidRPr="00931F49" w:rsidRDefault="00677A3F" w:rsidP="00931F49">
      <w:pPr>
        <w:pStyle w:val="NormalWeb"/>
        <w:shd w:val="clear" w:color="auto" w:fill="FFFFFF"/>
        <w:spacing w:before="0" w:beforeAutospacing="0" w:after="0" w:afterAutospacing="0" w:line="276" w:lineRule="auto"/>
        <w:ind w:firstLine="720"/>
        <w:jc w:val="both"/>
        <w:textAlignment w:val="baseline"/>
        <w:rPr>
          <w:rFonts w:asciiTheme="minorHAnsi" w:eastAsia="sans-serif" w:hAnsiTheme="minorHAnsi" w:cstheme="minorHAnsi"/>
          <w:color w:val="000000"/>
          <w:shd w:val="clear" w:color="auto" w:fill="FFFFFF"/>
          <w:lang w:val="id-ID"/>
        </w:rPr>
      </w:pPr>
      <w:r w:rsidRPr="00931F49">
        <w:rPr>
          <w:rFonts w:asciiTheme="minorHAnsi" w:hAnsiTheme="minorHAnsi" w:cstheme="minorHAnsi"/>
          <w:lang w:val="id-ID"/>
        </w:rPr>
        <w:t xml:space="preserve">Ekonomi kreatif juga merupakan program pemerintah dalam rangka peningkatan perekonomian bangsa dan kesejahteraan rakyat Indonesia. Ekonomi kreatif merupakan gelombang ekonomi baru yang mengandalkan kreatifitas dari sebuah gagasan yang menghasilkan sebuah nilai ekonomi. Ide dan gagasan merupakan aset intelektual yang dapat menggerakan kegiatan ekonomi. </w:t>
      </w:r>
      <w:r w:rsidRPr="00931F49">
        <w:rPr>
          <w:rFonts w:asciiTheme="minorHAnsi" w:eastAsia="sans-serif" w:hAnsiTheme="minorHAnsi" w:cstheme="minorHAnsi"/>
          <w:color w:val="000000"/>
          <w:shd w:val="clear" w:color="auto" w:fill="FFFFFF"/>
        </w:rPr>
        <w:t xml:space="preserve">Dalam </w:t>
      </w:r>
      <w:proofErr w:type="spellStart"/>
      <w:r w:rsidRPr="00931F49">
        <w:rPr>
          <w:rFonts w:asciiTheme="minorHAnsi" w:eastAsia="sans-serif" w:hAnsiTheme="minorHAnsi" w:cstheme="minorHAnsi"/>
          <w:color w:val="000000"/>
          <w:shd w:val="clear" w:color="auto" w:fill="FFFFFF"/>
        </w:rPr>
        <w:t>ekonomi</w:t>
      </w:r>
      <w:proofErr w:type="spellEnd"/>
      <w:r w:rsidRPr="00931F49">
        <w:rPr>
          <w:rFonts w:asciiTheme="minorHAnsi" w:eastAsia="sans-serif" w:hAnsiTheme="minorHAnsi" w:cstheme="minorHAnsi"/>
          <w:color w:val="000000"/>
          <w:shd w:val="clear" w:color="auto" w:fill="FFFFFF"/>
        </w:rPr>
        <w:t xml:space="preserve"> </w:t>
      </w:r>
      <w:proofErr w:type="spellStart"/>
      <w:r w:rsidRPr="00931F49">
        <w:rPr>
          <w:rFonts w:asciiTheme="minorHAnsi" w:eastAsia="sans-serif" w:hAnsiTheme="minorHAnsi" w:cstheme="minorHAnsi"/>
          <w:color w:val="000000"/>
          <w:shd w:val="clear" w:color="auto" w:fill="FFFFFF"/>
        </w:rPr>
        <w:t>kreatif</w:t>
      </w:r>
      <w:proofErr w:type="spellEnd"/>
      <w:r w:rsidRPr="00931F49">
        <w:rPr>
          <w:rFonts w:asciiTheme="minorHAnsi" w:eastAsia="sans-serif" w:hAnsiTheme="minorHAnsi" w:cstheme="minorHAnsi"/>
          <w:color w:val="000000"/>
          <w:shd w:val="clear" w:color="auto" w:fill="FFFFFF"/>
        </w:rPr>
        <w:t xml:space="preserve">, </w:t>
      </w:r>
      <w:proofErr w:type="spellStart"/>
      <w:r w:rsidRPr="00931F49">
        <w:rPr>
          <w:rFonts w:asciiTheme="minorHAnsi" w:eastAsia="sans-serif" w:hAnsiTheme="minorHAnsi" w:cstheme="minorHAnsi"/>
          <w:color w:val="000000"/>
          <w:shd w:val="clear" w:color="auto" w:fill="FFFFFF"/>
        </w:rPr>
        <w:t>kreasi</w:t>
      </w:r>
      <w:proofErr w:type="spellEnd"/>
      <w:r w:rsidRPr="00931F49">
        <w:rPr>
          <w:rFonts w:asciiTheme="minorHAnsi" w:eastAsia="sans-serif" w:hAnsiTheme="minorHAnsi" w:cstheme="minorHAnsi"/>
          <w:color w:val="000000"/>
          <w:shd w:val="clear" w:color="auto" w:fill="FFFFFF"/>
        </w:rPr>
        <w:t xml:space="preserve"> </w:t>
      </w:r>
      <w:proofErr w:type="spellStart"/>
      <w:r w:rsidRPr="00931F49">
        <w:rPr>
          <w:rFonts w:asciiTheme="minorHAnsi" w:eastAsia="sans-serif" w:hAnsiTheme="minorHAnsi" w:cstheme="minorHAnsi"/>
          <w:color w:val="000000"/>
          <w:shd w:val="clear" w:color="auto" w:fill="FFFFFF"/>
        </w:rPr>
        <w:t>intelektual</w:t>
      </w:r>
      <w:proofErr w:type="spellEnd"/>
      <w:r w:rsidRPr="00931F49">
        <w:rPr>
          <w:rFonts w:asciiTheme="minorHAnsi" w:eastAsia="sans-serif" w:hAnsiTheme="minorHAnsi" w:cstheme="minorHAnsi"/>
          <w:color w:val="000000"/>
          <w:shd w:val="clear" w:color="auto" w:fill="FFFFFF"/>
        </w:rPr>
        <w:t xml:space="preserve"> </w:t>
      </w:r>
      <w:proofErr w:type="spellStart"/>
      <w:r w:rsidRPr="00931F49">
        <w:rPr>
          <w:rFonts w:asciiTheme="minorHAnsi" w:eastAsia="sans-serif" w:hAnsiTheme="minorHAnsi" w:cstheme="minorHAnsi"/>
          <w:color w:val="000000"/>
          <w:shd w:val="clear" w:color="auto" w:fill="FFFFFF"/>
        </w:rPr>
        <w:t>merupakan</w:t>
      </w:r>
      <w:proofErr w:type="spellEnd"/>
      <w:r w:rsidRPr="00931F49">
        <w:rPr>
          <w:rFonts w:asciiTheme="minorHAnsi" w:eastAsia="sans-serif" w:hAnsiTheme="minorHAnsi" w:cstheme="minorHAnsi"/>
          <w:color w:val="000000"/>
          <w:shd w:val="clear" w:color="auto" w:fill="FFFFFF"/>
        </w:rPr>
        <w:t xml:space="preserve"> </w:t>
      </w:r>
      <w:proofErr w:type="spellStart"/>
      <w:r w:rsidRPr="00931F49">
        <w:rPr>
          <w:rFonts w:asciiTheme="minorHAnsi" w:eastAsia="sans-serif" w:hAnsiTheme="minorHAnsi" w:cstheme="minorHAnsi"/>
          <w:color w:val="000000"/>
          <w:shd w:val="clear" w:color="auto" w:fill="FFFFFF"/>
        </w:rPr>
        <w:t>acuan</w:t>
      </w:r>
      <w:proofErr w:type="spellEnd"/>
      <w:r w:rsidRPr="00931F49">
        <w:rPr>
          <w:rFonts w:asciiTheme="minorHAnsi" w:eastAsia="sans-serif" w:hAnsiTheme="minorHAnsi" w:cstheme="minorHAnsi"/>
          <w:color w:val="000000"/>
          <w:shd w:val="clear" w:color="auto" w:fill="FFFFFF"/>
        </w:rPr>
        <w:t xml:space="preserve"> </w:t>
      </w:r>
      <w:proofErr w:type="spellStart"/>
      <w:r w:rsidRPr="00931F49">
        <w:rPr>
          <w:rFonts w:asciiTheme="minorHAnsi" w:eastAsia="sans-serif" w:hAnsiTheme="minorHAnsi" w:cstheme="minorHAnsi"/>
          <w:color w:val="000000"/>
          <w:shd w:val="clear" w:color="auto" w:fill="FFFFFF"/>
        </w:rPr>
        <w:t>utama</w:t>
      </w:r>
      <w:proofErr w:type="spellEnd"/>
      <w:r w:rsidRPr="00931F49">
        <w:rPr>
          <w:rFonts w:asciiTheme="minorHAnsi" w:eastAsia="sans-serif" w:hAnsiTheme="minorHAnsi" w:cstheme="minorHAnsi"/>
          <w:color w:val="000000"/>
          <w:shd w:val="clear" w:color="auto" w:fill="FFFFFF"/>
        </w:rPr>
        <w:t xml:space="preserve"> yang </w:t>
      </w:r>
      <w:proofErr w:type="spellStart"/>
      <w:r w:rsidRPr="00931F49">
        <w:rPr>
          <w:rFonts w:asciiTheme="minorHAnsi" w:eastAsia="sans-serif" w:hAnsiTheme="minorHAnsi" w:cstheme="minorHAnsi"/>
          <w:color w:val="000000"/>
          <w:shd w:val="clear" w:color="auto" w:fill="FFFFFF"/>
        </w:rPr>
        <w:t>menggerakan</w:t>
      </w:r>
      <w:proofErr w:type="spellEnd"/>
      <w:r w:rsidRPr="00931F49">
        <w:rPr>
          <w:rFonts w:asciiTheme="minorHAnsi" w:eastAsia="sans-serif" w:hAnsiTheme="minorHAnsi" w:cstheme="minorHAnsi"/>
          <w:color w:val="000000"/>
          <w:shd w:val="clear" w:color="auto" w:fill="FFFFFF"/>
        </w:rPr>
        <w:t xml:space="preserve"> </w:t>
      </w:r>
      <w:proofErr w:type="spellStart"/>
      <w:r w:rsidRPr="00931F49">
        <w:rPr>
          <w:rFonts w:asciiTheme="minorHAnsi" w:eastAsia="sans-serif" w:hAnsiTheme="minorHAnsi" w:cstheme="minorHAnsi"/>
          <w:color w:val="000000"/>
          <w:shd w:val="clear" w:color="auto" w:fill="FFFFFF"/>
        </w:rPr>
        <w:t>suatu</w:t>
      </w:r>
      <w:proofErr w:type="spellEnd"/>
      <w:r w:rsidRPr="00931F49">
        <w:rPr>
          <w:rFonts w:asciiTheme="minorHAnsi" w:eastAsia="sans-serif" w:hAnsiTheme="minorHAnsi" w:cstheme="minorHAnsi"/>
          <w:color w:val="000000"/>
          <w:shd w:val="clear" w:color="auto" w:fill="FFFFFF"/>
        </w:rPr>
        <w:t xml:space="preserve"> </w:t>
      </w:r>
      <w:proofErr w:type="spellStart"/>
      <w:r w:rsidRPr="00931F49">
        <w:rPr>
          <w:rFonts w:asciiTheme="minorHAnsi" w:eastAsia="sans-serif" w:hAnsiTheme="minorHAnsi" w:cstheme="minorHAnsi"/>
          <w:color w:val="000000"/>
          <w:shd w:val="clear" w:color="auto" w:fill="FFFFFF"/>
        </w:rPr>
        <w:t>ekonomi</w:t>
      </w:r>
      <w:proofErr w:type="spellEnd"/>
      <w:r w:rsidRPr="00931F49">
        <w:rPr>
          <w:rFonts w:asciiTheme="minorHAnsi" w:eastAsia="sans-serif" w:hAnsiTheme="minorHAnsi" w:cstheme="minorHAnsi"/>
          <w:color w:val="000000"/>
          <w:shd w:val="clear" w:color="auto" w:fill="FFFFFF"/>
        </w:rPr>
        <w:t xml:space="preserve">. </w:t>
      </w:r>
      <w:r w:rsidRPr="00931F49">
        <w:rPr>
          <w:rFonts w:asciiTheme="minorHAnsi" w:eastAsia="sans-serif" w:hAnsiTheme="minorHAnsi" w:cstheme="minorHAnsi"/>
          <w:color w:val="000000"/>
          <w:shd w:val="clear" w:color="auto" w:fill="FFFFFF"/>
          <w:lang w:val="id-ID"/>
        </w:rPr>
        <w:t>Dengan demikian pemanfaatan teknologi digital dalam pengembangan kreatifitas dalam bentuk produk budaya dapat menjadi media pengenal sekaligus sebagai peluang perkembangan perekonomian bangsa.</w:t>
      </w:r>
    </w:p>
    <w:p w:rsidR="00307216" w:rsidRPr="00931F49" w:rsidRDefault="00677A3F" w:rsidP="00931F49">
      <w:pPr>
        <w:autoSpaceDE w:val="0"/>
        <w:autoSpaceDN w:val="0"/>
        <w:adjustRightInd w:val="0"/>
        <w:spacing w:after="0"/>
        <w:ind w:firstLine="720"/>
        <w:jc w:val="both"/>
        <w:rPr>
          <w:rFonts w:cstheme="minorHAnsi"/>
          <w:sz w:val="24"/>
          <w:szCs w:val="24"/>
          <w:lang w:val="id-ID"/>
        </w:rPr>
      </w:pPr>
      <w:r w:rsidRPr="00931F49">
        <w:rPr>
          <w:rFonts w:cstheme="minorHAnsi"/>
          <w:sz w:val="24"/>
          <w:szCs w:val="24"/>
          <w:lang w:val="id-ID"/>
        </w:rPr>
        <w:t>Sarana prasarana pengenal saat ini sungguh merupakan peluang yang sangat mudah untuk dimanfaatkan oleh siapa pun. Perkembangan teknologi digital saat ini bukan merupakan keniscayaan untuk tidak dapat dimanfaatkan oleh semua orang. Ketersediaan peluang digital ini sangat besar, sehingga penting dilakukan pemberdayaan Sumber Daya Manusia untuk dapat menguasainya dengan baik, minimal untuk pemanfaatan media yang ada untuk kepentingan-kepentingan pemenuhan kebutuhan hidup.</w:t>
      </w:r>
    </w:p>
    <w:p w:rsidR="00307216" w:rsidRPr="00931F49" w:rsidRDefault="00677A3F" w:rsidP="00931F49">
      <w:pPr>
        <w:autoSpaceDE w:val="0"/>
        <w:autoSpaceDN w:val="0"/>
        <w:adjustRightInd w:val="0"/>
        <w:spacing w:after="0"/>
        <w:ind w:firstLine="720"/>
        <w:jc w:val="both"/>
        <w:rPr>
          <w:rFonts w:cstheme="minorHAnsi"/>
          <w:sz w:val="24"/>
          <w:szCs w:val="24"/>
          <w:lang w:val="id-ID"/>
        </w:rPr>
      </w:pPr>
      <w:r w:rsidRPr="00931F49">
        <w:rPr>
          <w:rFonts w:cstheme="minorHAnsi"/>
          <w:sz w:val="24"/>
          <w:szCs w:val="24"/>
          <w:lang w:val="id-ID"/>
        </w:rPr>
        <w:t xml:space="preserve">Desa Jenisgelaran merupakan satu dari 13 desa dalam wilayah Kecamatan Bareng Kabupaten Jombang - Jawa Timur. Desa Jenisgelaran terletak paling ujung timur ± 6 km dari pusat pemerintahan Kecamatan Bareng dengan luas wilayah 582ha. Desa Jenisgelaran memiliki 3 Dusun 5 RW dan 13 RT dengan jumlah penduduk pada tahun 2013 adalah sebanyak 2.776 jiwa. Masyarakat Desa Jenisgelaran sebagian besar berprofesi sebagai petani, namun </w:t>
      </w:r>
      <w:r w:rsidRPr="00931F49">
        <w:rPr>
          <w:rFonts w:cstheme="minorHAnsi"/>
          <w:sz w:val="24"/>
          <w:szCs w:val="24"/>
          <w:lang w:val="id-ID"/>
        </w:rPr>
        <w:lastRenderedPageBreak/>
        <w:t>juga menggeluti pekerjaan seni, seperti remo, jaranan, sinden, banjari, dan penabuh gamelan. Dengan kepiawaian seni masyarakatnya, pekerja seni masyarakat Desa Jenisgelaran pernah tenar dan diakui masyarakat desa sekitarnya. Namun berkembangnya zaman dan peralihan regenerasi, kelompok seni di desa ini sedikit demi sedikit mulai terkikis.</w:t>
      </w:r>
    </w:p>
    <w:p w:rsidR="00307216" w:rsidRPr="00931F49" w:rsidRDefault="00677A3F" w:rsidP="00931F49">
      <w:pPr>
        <w:autoSpaceDE w:val="0"/>
        <w:autoSpaceDN w:val="0"/>
        <w:adjustRightInd w:val="0"/>
        <w:spacing w:after="0"/>
        <w:ind w:firstLine="720"/>
        <w:jc w:val="both"/>
        <w:rPr>
          <w:rFonts w:cstheme="minorHAnsi"/>
          <w:sz w:val="24"/>
          <w:szCs w:val="24"/>
          <w:lang w:val="id-ID"/>
        </w:rPr>
      </w:pPr>
      <w:r w:rsidRPr="00931F49">
        <w:rPr>
          <w:rFonts w:cstheme="minorHAnsi"/>
          <w:sz w:val="24"/>
          <w:szCs w:val="24"/>
          <w:lang w:val="id-ID"/>
        </w:rPr>
        <w:t>Penelitian ini fokus pada tujuan perwujudan desa wisata melalui sektor budaya berupa tradisi dan kesenian di Desa Jenisgelaran Kecamatan Bareng Kabupaten Jombang. Potensi budaya di Desa Jenisgelaran ini sudah tampak dan membutuhkan pengembangan mutu dan eksistensi sebagai identitas desa. Pemerolehan dan pemertahanan mutu kearifan lokal budaya dapat menjadi dasar untuk mencapai eksistensi dan identitas desa. Perwujudan eksistensi dan identitas desa ini dapat dicapai melalui pemanfaatan digital.</w:t>
      </w:r>
    </w:p>
    <w:p w:rsidR="00B23EF9" w:rsidRPr="00931F49" w:rsidRDefault="00677A3F" w:rsidP="00931F49">
      <w:pPr>
        <w:pStyle w:val="NoSpacing"/>
        <w:spacing w:line="276" w:lineRule="auto"/>
        <w:ind w:firstLine="720"/>
        <w:jc w:val="both"/>
        <w:rPr>
          <w:rFonts w:cstheme="minorHAnsi"/>
          <w:sz w:val="24"/>
          <w:szCs w:val="24"/>
        </w:rPr>
      </w:pPr>
      <w:r w:rsidRPr="00931F49">
        <w:rPr>
          <w:rFonts w:cstheme="minorHAnsi"/>
          <w:sz w:val="24"/>
          <w:szCs w:val="24"/>
          <w:lang w:val="id-ID"/>
        </w:rPr>
        <w:t>Langkah-langkah penelitian untuk Perwujudan Desa Wisata untuk Pengembangan Ekonomi Kreatif dalam Bentuk Digitalisasi Budaya dan Kearifan Lokal dilaksanakan dengan cara 1) Penggalian dan Pemetaan Potensi Budaya dan Kearifan Lokal yang ada di Desa Jenisgelaran Kecamatan Bareng Kabupaten Jombang; dan 2</w:t>
      </w:r>
      <w:r w:rsidR="00354330" w:rsidRPr="00931F49">
        <w:rPr>
          <w:rFonts w:cstheme="minorHAnsi"/>
          <w:sz w:val="24"/>
          <w:szCs w:val="24"/>
        </w:rPr>
        <w:t>)</w:t>
      </w:r>
      <w:r w:rsidR="00B23EF9" w:rsidRPr="00931F49">
        <w:rPr>
          <w:rFonts w:cstheme="minorHAnsi"/>
          <w:sz w:val="24"/>
          <w:szCs w:val="24"/>
        </w:rPr>
        <w:t xml:space="preserve"> </w:t>
      </w:r>
      <w:proofErr w:type="spellStart"/>
      <w:r w:rsidR="00B23EF9" w:rsidRPr="00931F49">
        <w:rPr>
          <w:rFonts w:cstheme="minorHAnsi"/>
          <w:sz w:val="24"/>
          <w:szCs w:val="24"/>
        </w:rPr>
        <w:t>Mendokumentasikan</w:t>
      </w:r>
      <w:proofErr w:type="spellEnd"/>
      <w:r w:rsidR="00B23EF9" w:rsidRPr="00931F49">
        <w:rPr>
          <w:rFonts w:cstheme="minorHAnsi"/>
          <w:sz w:val="24"/>
          <w:szCs w:val="24"/>
        </w:rPr>
        <w:t xml:space="preserve"> </w:t>
      </w:r>
      <w:r w:rsidR="00B23EF9" w:rsidRPr="00931F49">
        <w:rPr>
          <w:rFonts w:cstheme="minorHAnsi"/>
          <w:sz w:val="24"/>
          <w:szCs w:val="24"/>
          <w:lang w:val="id-ID"/>
        </w:rPr>
        <w:t>Potensi Budaya dan Kearifan Lokal yang dimiliki Desa Jenisgelaran Kecamatan Barang Kabupaten Jombang</w:t>
      </w:r>
      <w:r w:rsidR="00B23EF9" w:rsidRPr="00931F49">
        <w:rPr>
          <w:rFonts w:cstheme="minorHAnsi"/>
          <w:sz w:val="24"/>
          <w:szCs w:val="24"/>
        </w:rPr>
        <w:t xml:space="preserve"> </w:t>
      </w:r>
      <w:proofErr w:type="spellStart"/>
      <w:r w:rsidR="00B23EF9" w:rsidRPr="00931F49">
        <w:rPr>
          <w:rFonts w:cstheme="minorHAnsi"/>
          <w:sz w:val="24"/>
          <w:szCs w:val="24"/>
        </w:rPr>
        <w:t>secara</w:t>
      </w:r>
      <w:proofErr w:type="spellEnd"/>
      <w:r w:rsidR="00B23EF9" w:rsidRPr="00931F49">
        <w:rPr>
          <w:rFonts w:cstheme="minorHAnsi"/>
          <w:sz w:val="24"/>
          <w:szCs w:val="24"/>
        </w:rPr>
        <w:t xml:space="preserve"> </w:t>
      </w:r>
      <w:proofErr w:type="spellStart"/>
      <w:r w:rsidR="00B23EF9" w:rsidRPr="00931F49">
        <w:rPr>
          <w:rFonts w:cstheme="minorHAnsi"/>
          <w:sz w:val="24"/>
          <w:szCs w:val="24"/>
        </w:rPr>
        <w:t>digitalisasi</w:t>
      </w:r>
      <w:proofErr w:type="spellEnd"/>
    </w:p>
    <w:p w:rsidR="00307216" w:rsidRPr="00931F49" w:rsidRDefault="00307216" w:rsidP="00931F49">
      <w:pPr>
        <w:autoSpaceDE w:val="0"/>
        <w:autoSpaceDN w:val="0"/>
        <w:adjustRightInd w:val="0"/>
        <w:spacing w:after="0"/>
        <w:ind w:firstLine="720"/>
        <w:jc w:val="both"/>
        <w:rPr>
          <w:rFonts w:cstheme="minorHAnsi"/>
          <w:sz w:val="24"/>
          <w:szCs w:val="24"/>
        </w:rPr>
      </w:pPr>
    </w:p>
    <w:p w:rsidR="00307216" w:rsidRPr="00931F49" w:rsidRDefault="00307216" w:rsidP="00931F49">
      <w:pPr>
        <w:pStyle w:val="ListParagraph"/>
        <w:tabs>
          <w:tab w:val="left" w:pos="284"/>
          <w:tab w:val="left" w:pos="567"/>
          <w:tab w:val="left" w:pos="851"/>
          <w:tab w:val="left" w:pos="1134"/>
        </w:tabs>
        <w:spacing w:after="0"/>
        <w:ind w:left="0"/>
        <w:jc w:val="both"/>
        <w:rPr>
          <w:rFonts w:cstheme="minorHAnsi"/>
          <w:b/>
          <w:sz w:val="24"/>
          <w:szCs w:val="24"/>
          <w:lang w:eastAsia="id-ID"/>
        </w:rPr>
      </w:pPr>
    </w:p>
    <w:p w:rsidR="00307216" w:rsidRPr="00931F49" w:rsidRDefault="00677A3F" w:rsidP="00931F49">
      <w:pPr>
        <w:pStyle w:val="NoSpacing"/>
        <w:spacing w:line="276" w:lineRule="auto"/>
        <w:jc w:val="both"/>
        <w:rPr>
          <w:rFonts w:cstheme="minorHAnsi"/>
          <w:b/>
          <w:sz w:val="24"/>
          <w:szCs w:val="24"/>
          <w:lang w:eastAsia="id-ID"/>
        </w:rPr>
      </w:pPr>
      <w:r w:rsidRPr="00931F49">
        <w:rPr>
          <w:rFonts w:cstheme="minorHAnsi"/>
          <w:b/>
          <w:sz w:val="24"/>
          <w:szCs w:val="24"/>
          <w:lang w:eastAsia="id-ID"/>
        </w:rPr>
        <w:t>METODE PENELITIAN</w:t>
      </w:r>
    </w:p>
    <w:p w:rsidR="00307216" w:rsidRPr="00931F49" w:rsidRDefault="00677A3F" w:rsidP="00931F49">
      <w:pPr>
        <w:pStyle w:val="ListParagraph"/>
        <w:tabs>
          <w:tab w:val="left" w:pos="851"/>
          <w:tab w:val="left" w:pos="1134"/>
        </w:tabs>
        <w:spacing w:after="0"/>
        <w:ind w:left="0"/>
        <w:jc w:val="both"/>
        <w:rPr>
          <w:rFonts w:cstheme="minorHAnsi"/>
          <w:b/>
          <w:sz w:val="24"/>
          <w:szCs w:val="24"/>
          <w:lang w:eastAsia="id-ID"/>
        </w:rPr>
      </w:pPr>
      <w:r w:rsidRPr="00931F49">
        <w:rPr>
          <w:rFonts w:cstheme="minorHAnsi"/>
          <w:sz w:val="24"/>
          <w:szCs w:val="24"/>
          <w:lang w:val="id-ID"/>
        </w:rPr>
        <w:tab/>
      </w:r>
      <w:proofErr w:type="spellStart"/>
      <w:r w:rsidRPr="00931F49">
        <w:rPr>
          <w:rFonts w:cstheme="minorHAnsi"/>
          <w:sz w:val="24"/>
          <w:szCs w:val="24"/>
        </w:rPr>
        <w:t>Penelitian</w:t>
      </w:r>
      <w:proofErr w:type="spellEnd"/>
      <w:r w:rsidRPr="00931F49">
        <w:rPr>
          <w:rFonts w:cstheme="minorHAnsi"/>
          <w:sz w:val="24"/>
          <w:szCs w:val="24"/>
        </w:rPr>
        <w:t xml:space="preserve"> </w:t>
      </w:r>
      <w:proofErr w:type="spellStart"/>
      <w:r w:rsidRPr="00931F49">
        <w:rPr>
          <w:rFonts w:cstheme="minorHAnsi"/>
          <w:sz w:val="24"/>
          <w:szCs w:val="24"/>
        </w:rPr>
        <w:t>ini</w:t>
      </w:r>
      <w:proofErr w:type="spellEnd"/>
      <w:r w:rsidRPr="00931F49">
        <w:rPr>
          <w:rFonts w:cstheme="minorHAnsi"/>
          <w:sz w:val="24"/>
          <w:szCs w:val="24"/>
        </w:rPr>
        <w:t xml:space="preserve"> </w:t>
      </w:r>
      <w:proofErr w:type="spellStart"/>
      <w:r w:rsidRPr="00931F49">
        <w:rPr>
          <w:rFonts w:cstheme="minorHAnsi"/>
          <w:sz w:val="24"/>
          <w:szCs w:val="24"/>
        </w:rPr>
        <w:t>adalah</w:t>
      </w:r>
      <w:proofErr w:type="spellEnd"/>
      <w:r w:rsidRPr="00931F49">
        <w:rPr>
          <w:rFonts w:cstheme="minorHAnsi"/>
          <w:sz w:val="24"/>
          <w:szCs w:val="24"/>
        </w:rPr>
        <w:t xml:space="preserve"> </w:t>
      </w:r>
      <w:proofErr w:type="spellStart"/>
      <w:r w:rsidRPr="00931F49">
        <w:rPr>
          <w:rFonts w:cstheme="minorHAnsi"/>
          <w:sz w:val="24"/>
          <w:szCs w:val="24"/>
        </w:rPr>
        <w:t>penelitian</w:t>
      </w:r>
      <w:proofErr w:type="spellEnd"/>
      <w:r w:rsidRPr="00931F49">
        <w:rPr>
          <w:rFonts w:cstheme="minorHAnsi"/>
          <w:sz w:val="24"/>
          <w:szCs w:val="24"/>
        </w:rPr>
        <w:t xml:space="preserve"> </w:t>
      </w:r>
      <w:proofErr w:type="spellStart"/>
      <w:r w:rsidRPr="00931F49">
        <w:rPr>
          <w:rFonts w:cstheme="minorHAnsi"/>
          <w:sz w:val="24"/>
          <w:szCs w:val="24"/>
        </w:rPr>
        <w:t>etnografi</w:t>
      </w:r>
      <w:proofErr w:type="spellEnd"/>
      <w:r w:rsidRPr="00931F49">
        <w:rPr>
          <w:rFonts w:cstheme="minorHAnsi"/>
          <w:sz w:val="24"/>
          <w:szCs w:val="24"/>
        </w:rPr>
        <w:t xml:space="preserve"> </w:t>
      </w:r>
      <w:proofErr w:type="spellStart"/>
      <w:r w:rsidRPr="00931F49">
        <w:rPr>
          <w:rFonts w:cstheme="minorHAnsi"/>
          <w:sz w:val="24"/>
          <w:szCs w:val="24"/>
        </w:rPr>
        <w:t>dengan</w:t>
      </w:r>
      <w:proofErr w:type="spellEnd"/>
      <w:r w:rsidRPr="00931F49">
        <w:rPr>
          <w:rFonts w:cstheme="minorHAnsi"/>
          <w:sz w:val="24"/>
          <w:szCs w:val="24"/>
        </w:rPr>
        <w:t xml:space="preserve"> </w:t>
      </w:r>
      <w:proofErr w:type="spellStart"/>
      <w:r w:rsidRPr="00931F49">
        <w:rPr>
          <w:rFonts w:cstheme="minorHAnsi"/>
          <w:sz w:val="24"/>
          <w:szCs w:val="24"/>
        </w:rPr>
        <w:t>menggunakan</w:t>
      </w:r>
      <w:proofErr w:type="spellEnd"/>
      <w:r w:rsidRPr="00931F49">
        <w:rPr>
          <w:rFonts w:cstheme="minorHAnsi"/>
          <w:sz w:val="24"/>
          <w:szCs w:val="24"/>
        </w:rPr>
        <w:t xml:space="preserve"> </w:t>
      </w:r>
      <w:proofErr w:type="spellStart"/>
      <w:r w:rsidRPr="00931F49">
        <w:rPr>
          <w:rFonts w:cstheme="minorHAnsi"/>
          <w:sz w:val="24"/>
          <w:szCs w:val="24"/>
        </w:rPr>
        <w:t>metode</w:t>
      </w:r>
      <w:proofErr w:type="spellEnd"/>
      <w:r w:rsidRPr="00931F49">
        <w:rPr>
          <w:rFonts w:cstheme="minorHAnsi"/>
          <w:sz w:val="24"/>
          <w:szCs w:val="24"/>
        </w:rPr>
        <w:t xml:space="preserve"> yang </w:t>
      </w:r>
      <w:proofErr w:type="spellStart"/>
      <w:r w:rsidRPr="00931F49">
        <w:rPr>
          <w:rFonts w:cstheme="minorHAnsi"/>
          <w:sz w:val="24"/>
          <w:szCs w:val="24"/>
        </w:rPr>
        <w:t>dikemukakan</w:t>
      </w:r>
      <w:proofErr w:type="spellEnd"/>
      <w:r w:rsidRPr="00931F49">
        <w:rPr>
          <w:rFonts w:cstheme="minorHAnsi"/>
          <w:sz w:val="24"/>
          <w:szCs w:val="24"/>
        </w:rPr>
        <w:t xml:space="preserve"> oleh James P. Spradley (2006). </w:t>
      </w:r>
      <w:proofErr w:type="spellStart"/>
      <w:r w:rsidRPr="00931F49">
        <w:rPr>
          <w:rFonts w:cstheme="minorHAnsi"/>
          <w:sz w:val="24"/>
          <w:szCs w:val="24"/>
        </w:rPr>
        <w:t>Terdapat</w:t>
      </w:r>
      <w:proofErr w:type="spellEnd"/>
      <w:r w:rsidRPr="00931F49">
        <w:rPr>
          <w:rFonts w:cstheme="minorHAnsi"/>
          <w:sz w:val="24"/>
          <w:szCs w:val="24"/>
        </w:rPr>
        <w:t xml:space="preserve"> 12 (dua </w:t>
      </w:r>
      <w:proofErr w:type="spellStart"/>
      <w:r w:rsidRPr="00931F49">
        <w:rPr>
          <w:rFonts w:cstheme="minorHAnsi"/>
          <w:sz w:val="24"/>
          <w:szCs w:val="24"/>
        </w:rPr>
        <w:t>belas</w:t>
      </w:r>
      <w:proofErr w:type="spellEnd"/>
      <w:r w:rsidRPr="00931F49">
        <w:rPr>
          <w:rFonts w:cstheme="minorHAnsi"/>
          <w:sz w:val="24"/>
          <w:szCs w:val="24"/>
        </w:rPr>
        <w:t xml:space="preserve">) </w:t>
      </w:r>
      <w:proofErr w:type="spellStart"/>
      <w:r w:rsidRPr="00931F49">
        <w:rPr>
          <w:rFonts w:cstheme="minorHAnsi"/>
          <w:sz w:val="24"/>
          <w:szCs w:val="24"/>
        </w:rPr>
        <w:t>langkah</w:t>
      </w:r>
      <w:proofErr w:type="spellEnd"/>
      <w:r w:rsidRPr="00931F49">
        <w:rPr>
          <w:rFonts w:cstheme="minorHAnsi"/>
          <w:sz w:val="24"/>
          <w:szCs w:val="24"/>
        </w:rPr>
        <w:t xml:space="preserve"> </w:t>
      </w:r>
      <w:proofErr w:type="spellStart"/>
      <w:r w:rsidRPr="00931F49">
        <w:rPr>
          <w:rFonts w:cstheme="minorHAnsi"/>
          <w:sz w:val="24"/>
          <w:szCs w:val="24"/>
        </w:rPr>
        <w:t>alur</w:t>
      </w:r>
      <w:proofErr w:type="spellEnd"/>
      <w:r w:rsidRPr="00931F49">
        <w:rPr>
          <w:rFonts w:cstheme="minorHAnsi"/>
          <w:sz w:val="24"/>
          <w:szCs w:val="24"/>
        </w:rPr>
        <w:t xml:space="preserve"> </w:t>
      </w:r>
      <w:proofErr w:type="spellStart"/>
      <w:r w:rsidRPr="00931F49">
        <w:rPr>
          <w:rFonts w:cstheme="minorHAnsi"/>
          <w:sz w:val="24"/>
          <w:szCs w:val="24"/>
        </w:rPr>
        <w:t>penelitian</w:t>
      </w:r>
      <w:proofErr w:type="spellEnd"/>
      <w:r w:rsidRPr="00931F49">
        <w:rPr>
          <w:rFonts w:cstheme="minorHAnsi"/>
          <w:sz w:val="24"/>
          <w:szCs w:val="24"/>
        </w:rPr>
        <w:t xml:space="preserve"> </w:t>
      </w:r>
      <w:proofErr w:type="spellStart"/>
      <w:r w:rsidRPr="00931F49">
        <w:rPr>
          <w:rFonts w:cstheme="minorHAnsi"/>
          <w:sz w:val="24"/>
          <w:szCs w:val="24"/>
        </w:rPr>
        <w:t>maju</w:t>
      </w:r>
      <w:proofErr w:type="spellEnd"/>
      <w:r w:rsidRPr="00931F49">
        <w:rPr>
          <w:rFonts w:cstheme="minorHAnsi"/>
          <w:sz w:val="24"/>
          <w:szCs w:val="24"/>
        </w:rPr>
        <w:t xml:space="preserve"> </w:t>
      </w:r>
      <w:proofErr w:type="spellStart"/>
      <w:r w:rsidRPr="00931F49">
        <w:rPr>
          <w:rFonts w:cstheme="minorHAnsi"/>
          <w:sz w:val="24"/>
          <w:szCs w:val="24"/>
        </w:rPr>
        <w:t>bertahap</w:t>
      </w:r>
      <w:proofErr w:type="spellEnd"/>
      <w:r w:rsidRPr="00931F49">
        <w:rPr>
          <w:rFonts w:cstheme="minorHAnsi"/>
          <w:sz w:val="24"/>
          <w:szCs w:val="24"/>
        </w:rPr>
        <w:t xml:space="preserve"> yang </w:t>
      </w:r>
      <w:proofErr w:type="spellStart"/>
      <w:r w:rsidRPr="00931F49">
        <w:rPr>
          <w:rFonts w:cstheme="minorHAnsi"/>
          <w:sz w:val="24"/>
          <w:szCs w:val="24"/>
        </w:rPr>
        <w:t>digunakan</w:t>
      </w:r>
      <w:proofErr w:type="spellEnd"/>
      <w:r w:rsidRPr="00931F49">
        <w:rPr>
          <w:rFonts w:cstheme="minorHAnsi"/>
          <w:sz w:val="24"/>
          <w:szCs w:val="24"/>
        </w:rPr>
        <w:t xml:space="preserve"> </w:t>
      </w:r>
      <w:proofErr w:type="spellStart"/>
      <w:r w:rsidRPr="00931F49">
        <w:rPr>
          <w:rFonts w:cstheme="minorHAnsi"/>
          <w:sz w:val="24"/>
          <w:szCs w:val="24"/>
        </w:rPr>
        <w:t>sampai</w:t>
      </w:r>
      <w:proofErr w:type="spellEnd"/>
      <w:r w:rsidRPr="00931F49">
        <w:rPr>
          <w:rFonts w:cstheme="minorHAnsi"/>
          <w:sz w:val="24"/>
          <w:szCs w:val="24"/>
        </w:rPr>
        <w:t xml:space="preserve"> </w:t>
      </w:r>
      <w:proofErr w:type="spellStart"/>
      <w:r w:rsidRPr="00931F49">
        <w:rPr>
          <w:rFonts w:cstheme="minorHAnsi"/>
          <w:sz w:val="24"/>
          <w:szCs w:val="24"/>
        </w:rPr>
        <w:t>tahun</w:t>
      </w:r>
      <w:proofErr w:type="spellEnd"/>
      <w:r w:rsidRPr="00931F49">
        <w:rPr>
          <w:rFonts w:cstheme="minorHAnsi"/>
          <w:sz w:val="24"/>
          <w:szCs w:val="24"/>
        </w:rPr>
        <w:t xml:space="preserve"> </w:t>
      </w:r>
      <w:proofErr w:type="spellStart"/>
      <w:r w:rsidRPr="00931F49">
        <w:rPr>
          <w:rFonts w:cstheme="minorHAnsi"/>
          <w:sz w:val="24"/>
          <w:szCs w:val="24"/>
        </w:rPr>
        <w:t>kedua</w:t>
      </w:r>
      <w:proofErr w:type="spellEnd"/>
      <w:r w:rsidRPr="00931F49">
        <w:rPr>
          <w:rFonts w:cstheme="minorHAnsi"/>
          <w:sz w:val="24"/>
          <w:szCs w:val="24"/>
        </w:rPr>
        <w:t xml:space="preserve">, </w:t>
      </w:r>
      <w:proofErr w:type="spellStart"/>
      <w:r w:rsidRPr="00931F49">
        <w:rPr>
          <w:rFonts w:cstheme="minorHAnsi"/>
          <w:sz w:val="24"/>
          <w:szCs w:val="24"/>
        </w:rPr>
        <w:t>yaitu</w:t>
      </w:r>
      <w:proofErr w:type="spellEnd"/>
      <w:r w:rsidRPr="00931F49">
        <w:rPr>
          <w:rFonts w:cstheme="minorHAnsi"/>
          <w:sz w:val="24"/>
          <w:szCs w:val="24"/>
        </w:rPr>
        <w:t xml:space="preserve"> </w:t>
      </w:r>
      <w:proofErr w:type="spellStart"/>
      <w:r w:rsidRPr="00931F49">
        <w:rPr>
          <w:rFonts w:cstheme="minorHAnsi"/>
          <w:sz w:val="24"/>
          <w:szCs w:val="24"/>
        </w:rPr>
        <w:t>menetapkan</w:t>
      </w:r>
      <w:proofErr w:type="spellEnd"/>
      <w:r w:rsidRPr="00931F49">
        <w:rPr>
          <w:rFonts w:cstheme="minorHAnsi"/>
          <w:sz w:val="24"/>
          <w:szCs w:val="24"/>
        </w:rPr>
        <w:t xml:space="preserve"> </w:t>
      </w:r>
      <w:proofErr w:type="spellStart"/>
      <w:r w:rsidRPr="00931F49">
        <w:rPr>
          <w:rFonts w:cstheme="minorHAnsi"/>
          <w:sz w:val="24"/>
          <w:szCs w:val="24"/>
        </w:rPr>
        <w:t>informan</w:t>
      </w:r>
      <w:proofErr w:type="spellEnd"/>
      <w:r w:rsidRPr="00931F49">
        <w:rPr>
          <w:rFonts w:cstheme="minorHAnsi"/>
          <w:sz w:val="24"/>
          <w:szCs w:val="24"/>
        </w:rPr>
        <w:t xml:space="preserve">, </w:t>
      </w:r>
      <w:proofErr w:type="spellStart"/>
      <w:r w:rsidRPr="00931F49">
        <w:rPr>
          <w:rFonts w:cstheme="minorHAnsi"/>
          <w:sz w:val="24"/>
          <w:szCs w:val="24"/>
        </w:rPr>
        <w:t>mewawancarai</w:t>
      </w:r>
      <w:proofErr w:type="spellEnd"/>
      <w:r w:rsidRPr="00931F49">
        <w:rPr>
          <w:rFonts w:cstheme="minorHAnsi"/>
          <w:sz w:val="24"/>
          <w:szCs w:val="24"/>
        </w:rPr>
        <w:t xml:space="preserve"> </w:t>
      </w:r>
      <w:proofErr w:type="spellStart"/>
      <w:r w:rsidRPr="00931F49">
        <w:rPr>
          <w:rFonts w:cstheme="minorHAnsi"/>
          <w:sz w:val="24"/>
          <w:szCs w:val="24"/>
        </w:rPr>
        <w:t>informan</w:t>
      </w:r>
      <w:proofErr w:type="spellEnd"/>
      <w:r w:rsidRPr="00931F49">
        <w:rPr>
          <w:rFonts w:cstheme="minorHAnsi"/>
          <w:sz w:val="24"/>
          <w:szCs w:val="24"/>
        </w:rPr>
        <w:t xml:space="preserve">, </w:t>
      </w:r>
      <w:proofErr w:type="spellStart"/>
      <w:r w:rsidRPr="00931F49">
        <w:rPr>
          <w:rFonts w:cstheme="minorHAnsi"/>
          <w:sz w:val="24"/>
          <w:szCs w:val="24"/>
        </w:rPr>
        <w:t>membuat</w:t>
      </w:r>
      <w:proofErr w:type="spellEnd"/>
      <w:r w:rsidRPr="00931F49">
        <w:rPr>
          <w:rFonts w:cstheme="minorHAnsi"/>
          <w:sz w:val="24"/>
          <w:szCs w:val="24"/>
        </w:rPr>
        <w:t xml:space="preserve"> </w:t>
      </w:r>
      <w:proofErr w:type="spellStart"/>
      <w:r w:rsidRPr="00931F49">
        <w:rPr>
          <w:rFonts w:cstheme="minorHAnsi"/>
          <w:sz w:val="24"/>
          <w:szCs w:val="24"/>
        </w:rPr>
        <w:t>catatan</w:t>
      </w:r>
      <w:proofErr w:type="spellEnd"/>
      <w:r w:rsidRPr="00931F49">
        <w:rPr>
          <w:rFonts w:cstheme="minorHAnsi"/>
          <w:sz w:val="24"/>
          <w:szCs w:val="24"/>
        </w:rPr>
        <w:t xml:space="preserve"> </w:t>
      </w:r>
      <w:proofErr w:type="spellStart"/>
      <w:r w:rsidRPr="00931F49">
        <w:rPr>
          <w:rFonts w:cstheme="minorHAnsi"/>
          <w:sz w:val="24"/>
          <w:szCs w:val="24"/>
        </w:rPr>
        <w:t>etnografis</w:t>
      </w:r>
      <w:proofErr w:type="spellEnd"/>
      <w:r w:rsidRPr="00931F49">
        <w:rPr>
          <w:rFonts w:cstheme="minorHAnsi"/>
          <w:sz w:val="24"/>
          <w:szCs w:val="24"/>
        </w:rPr>
        <w:t xml:space="preserve">, </w:t>
      </w:r>
      <w:proofErr w:type="spellStart"/>
      <w:r w:rsidRPr="00931F49">
        <w:rPr>
          <w:rFonts w:cstheme="minorHAnsi"/>
          <w:sz w:val="24"/>
          <w:szCs w:val="24"/>
        </w:rPr>
        <w:t>mengajukan</w:t>
      </w:r>
      <w:proofErr w:type="spellEnd"/>
      <w:r w:rsidRPr="00931F49">
        <w:rPr>
          <w:rFonts w:cstheme="minorHAnsi"/>
          <w:sz w:val="24"/>
          <w:szCs w:val="24"/>
        </w:rPr>
        <w:t xml:space="preserve"> </w:t>
      </w:r>
      <w:proofErr w:type="spellStart"/>
      <w:r w:rsidRPr="00931F49">
        <w:rPr>
          <w:rFonts w:cstheme="minorHAnsi"/>
          <w:sz w:val="24"/>
          <w:szCs w:val="24"/>
        </w:rPr>
        <w:t>pertanyaan</w:t>
      </w:r>
      <w:proofErr w:type="spellEnd"/>
      <w:r w:rsidRPr="00931F49">
        <w:rPr>
          <w:rFonts w:cstheme="minorHAnsi"/>
          <w:sz w:val="24"/>
          <w:szCs w:val="24"/>
        </w:rPr>
        <w:t xml:space="preserve"> </w:t>
      </w:r>
      <w:proofErr w:type="spellStart"/>
      <w:r w:rsidRPr="00931F49">
        <w:rPr>
          <w:rFonts w:cstheme="minorHAnsi"/>
          <w:sz w:val="24"/>
          <w:szCs w:val="24"/>
        </w:rPr>
        <w:t>deskriptif</w:t>
      </w:r>
      <w:proofErr w:type="spellEnd"/>
      <w:r w:rsidRPr="00931F49">
        <w:rPr>
          <w:rFonts w:cstheme="minorHAnsi"/>
          <w:sz w:val="24"/>
          <w:szCs w:val="24"/>
        </w:rPr>
        <w:t xml:space="preserve">, </w:t>
      </w:r>
      <w:proofErr w:type="spellStart"/>
      <w:r w:rsidRPr="00931F49">
        <w:rPr>
          <w:rFonts w:cstheme="minorHAnsi"/>
          <w:sz w:val="24"/>
          <w:szCs w:val="24"/>
        </w:rPr>
        <w:t>melakukan</w:t>
      </w:r>
      <w:proofErr w:type="spellEnd"/>
      <w:r w:rsidRPr="00931F49">
        <w:rPr>
          <w:rFonts w:cstheme="minorHAnsi"/>
          <w:sz w:val="24"/>
          <w:szCs w:val="24"/>
        </w:rPr>
        <w:t xml:space="preserve"> </w:t>
      </w:r>
      <w:proofErr w:type="spellStart"/>
      <w:r w:rsidRPr="00931F49">
        <w:rPr>
          <w:rFonts w:cstheme="minorHAnsi"/>
          <w:sz w:val="24"/>
          <w:szCs w:val="24"/>
        </w:rPr>
        <w:t>analisis</w:t>
      </w:r>
      <w:proofErr w:type="spellEnd"/>
      <w:r w:rsidRPr="00931F49">
        <w:rPr>
          <w:rFonts w:cstheme="minorHAnsi"/>
          <w:sz w:val="24"/>
          <w:szCs w:val="24"/>
        </w:rPr>
        <w:t xml:space="preserve"> </w:t>
      </w:r>
      <w:proofErr w:type="spellStart"/>
      <w:r w:rsidRPr="00931F49">
        <w:rPr>
          <w:rFonts w:cstheme="minorHAnsi"/>
          <w:sz w:val="24"/>
          <w:szCs w:val="24"/>
        </w:rPr>
        <w:t>wawancara</w:t>
      </w:r>
      <w:proofErr w:type="spellEnd"/>
      <w:r w:rsidRPr="00931F49">
        <w:rPr>
          <w:rFonts w:cstheme="minorHAnsi"/>
          <w:sz w:val="24"/>
          <w:szCs w:val="24"/>
        </w:rPr>
        <w:t xml:space="preserve">, </w:t>
      </w:r>
      <w:proofErr w:type="spellStart"/>
      <w:r w:rsidRPr="00931F49">
        <w:rPr>
          <w:rFonts w:cstheme="minorHAnsi"/>
          <w:sz w:val="24"/>
          <w:szCs w:val="24"/>
        </w:rPr>
        <w:t>membuat</w:t>
      </w:r>
      <w:proofErr w:type="spellEnd"/>
      <w:r w:rsidRPr="00931F49">
        <w:rPr>
          <w:rFonts w:cstheme="minorHAnsi"/>
          <w:sz w:val="24"/>
          <w:szCs w:val="24"/>
        </w:rPr>
        <w:t xml:space="preserve"> </w:t>
      </w:r>
      <w:proofErr w:type="spellStart"/>
      <w:r w:rsidRPr="00931F49">
        <w:rPr>
          <w:rFonts w:cstheme="minorHAnsi"/>
          <w:sz w:val="24"/>
          <w:szCs w:val="24"/>
        </w:rPr>
        <w:t>analisis</w:t>
      </w:r>
      <w:proofErr w:type="spellEnd"/>
      <w:r w:rsidRPr="00931F49">
        <w:rPr>
          <w:rFonts w:cstheme="minorHAnsi"/>
          <w:sz w:val="24"/>
          <w:szCs w:val="24"/>
        </w:rPr>
        <w:t xml:space="preserve"> domain, </w:t>
      </w:r>
      <w:proofErr w:type="spellStart"/>
      <w:r w:rsidRPr="00931F49">
        <w:rPr>
          <w:rFonts w:cstheme="minorHAnsi"/>
          <w:sz w:val="24"/>
          <w:szCs w:val="24"/>
        </w:rPr>
        <w:t>mengajukan</w:t>
      </w:r>
      <w:proofErr w:type="spellEnd"/>
      <w:r w:rsidRPr="00931F49">
        <w:rPr>
          <w:rFonts w:cstheme="minorHAnsi"/>
          <w:sz w:val="24"/>
          <w:szCs w:val="24"/>
        </w:rPr>
        <w:t xml:space="preserve"> </w:t>
      </w:r>
      <w:proofErr w:type="spellStart"/>
      <w:r w:rsidRPr="00931F49">
        <w:rPr>
          <w:rFonts w:cstheme="minorHAnsi"/>
          <w:sz w:val="24"/>
          <w:szCs w:val="24"/>
        </w:rPr>
        <w:t>pertanyaan</w:t>
      </w:r>
      <w:proofErr w:type="spellEnd"/>
      <w:r w:rsidRPr="00931F49">
        <w:rPr>
          <w:rFonts w:cstheme="minorHAnsi"/>
          <w:sz w:val="24"/>
          <w:szCs w:val="24"/>
        </w:rPr>
        <w:t xml:space="preserve"> </w:t>
      </w:r>
      <w:proofErr w:type="spellStart"/>
      <w:r w:rsidRPr="00931F49">
        <w:rPr>
          <w:rFonts w:cstheme="minorHAnsi"/>
          <w:sz w:val="24"/>
          <w:szCs w:val="24"/>
        </w:rPr>
        <w:t>struktural</w:t>
      </w:r>
      <w:proofErr w:type="spellEnd"/>
      <w:r w:rsidRPr="00931F49">
        <w:rPr>
          <w:rFonts w:cstheme="minorHAnsi"/>
          <w:sz w:val="24"/>
          <w:szCs w:val="24"/>
        </w:rPr>
        <w:t xml:space="preserve">, </w:t>
      </w:r>
      <w:proofErr w:type="spellStart"/>
      <w:r w:rsidRPr="00931F49">
        <w:rPr>
          <w:rFonts w:cstheme="minorHAnsi"/>
          <w:sz w:val="24"/>
          <w:szCs w:val="24"/>
        </w:rPr>
        <w:t>membuat</w:t>
      </w:r>
      <w:proofErr w:type="spellEnd"/>
      <w:r w:rsidRPr="00931F49">
        <w:rPr>
          <w:rFonts w:cstheme="minorHAnsi"/>
          <w:sz w:val="24"/>
          <w:szCs w:val="24"/>
        </w:rPr>
        <w:t xml:space="preserve"> </w:t>
      </w:r>
      <w:proofErr w:type="spellStart"/>
      <w:r w:rsidRPr="00931F49">
        <w:rPr>
          <w:rFonts w:cstheme="minorHAnsi"/>
          <w:sz w:val="24"/>
          <w:szCs w:val="24"/>
        </w:rPr>
        <w:t>analisis</w:t>
      </w:r>
      <w:proofErr w:type="spellEnd"/>
      <w:r w:rsidRPr="00931F49">
        <w:rPr>
          <w:rFonts w:cstheme="minorHAnsi"/>
          <w:sz w:val="24"/>
          <w:szCs w:val="24"/>
        </w:rPr>
        <w:t xml:space="preserve"> </w:t>
      </w:r>
      <w:proofErr w:type="spellStart"/>
      <w:r w:rsidRPr="00931F49">
        <w:rPr>
          <w:rFonts w:cstheme="minorHAnsi"/>
          <w:sz w:val="24"/>
          <w:szCs w:val="24"/>
        </w:rPr>
        <w:t>taksonomik</w:t>
      </w:r>
      <w:proofErr w:type="spellEnd"/>
      <w:r w:rsidRPr="00931F49">
        <w:rPr>
          <w:rFonts w:cstheme="minorHAnsi"/>
          <w:sz w:val="24"/>
          <w:szCs w:val="24"/>
        </w:rPr>
        <w:t xml:space="preserve">, </w:t>
      </w:r>
      <w:proofErr w:type="spellStart"/>
      <w:r w:rsidRPr="00931F49">
        <w:rPr>
          <w:rFonts w:cstheme="minorHAnsi"/>
          <w:sz w:val="24"/>
          <w:szCs w:val="24"/>
        </w:rPr>
        <w:t>mengajukan</w:t>
      </w:r>
      <w:proofErr w:type="spellEnd"/>
      <w:r w:rsidRPr="00931F49">
        <w:rPr>
          <w:rFonts w:cstheme="minorHAnsi"/>
          <w:sz w:val="24"/>
          <w:szCs w:val="24"/>
        </w:rPr>
        <w:t xml:space="preserve"> </w:t>
      </w:r>
      <w:proofErr w:type="spellStart"/>
      <w:r w:rsidRPr="00931F49">
        <w:rPr>
          <w:rFonts w:cstheme="minorHAnsi"/>
          <w:sz w:val="24"/>
          <w:szCs w:val="24"/>
        </w:rPr>
        <w:t>pertanyaan</w:t>
      </w:r>
      <w:proofErr w:type="spellEnd"/>
      <w:r w:rsidRPr="00931F49">
        <w:rPr>
          <w:rFonts w:cstheme="minorHAnsi"/>
          <w:sz w:val="24"/>
          <w:szCs w:val="24"/>
        </w:rPr>
        <w:t xml:space="preserve"> </w:t>
      </w:r>
      <w:proofErr w:type="spellStart"/>
      <w:r w:rsidRPr="00931F49">
        <w:rPr>
          <w:rFonts w:cstheme="minorHAnsi"/>
          <w:sz w:val="24"/>
          <w:szCs w:val="24"/>
        </w:rPr>
        <w:t>kontras</w:t>
      </w:r>
      <w:proofErr w:type="spellEnd"/>
      <w:r w:rsidRPr="00931F49">
        <w:rPr>
          <w:rFonts w:cstheme="minorHAnsi"/>
          <w:sz w:val="24"/>
          <w:szCs w:val="24"/>
        </w:rPr>
        <w:t xml:space="preserve">, </w:t>
      </w:r>
      <w:proofErr w:type="spellStart"/>
      <w:r w:rsidRPr="00931F49">
        <w:rPr>
          <w:rFonts w:cstheme="minorHAnsi"/>
          <w:sz w:val="24"/>
          <w:szCs w:val="24"/>
        </w:rPr>
        <w:t>membuat</w:t>
      </w:r>
      <w:proofErr w:type="spellEnd"/>
      <w:r w:rsidRPr="00931F49">
        <w:rPr>
          <w:rFonts w:cstheme="minorHAnsi"/>
          <w:sz w:val="24"/>
          <w:szCs w:val="24"/>
        </w:rPr>
        <w:t xml:space="preserve"> </w:t>
      </w:r>
      <w:proofErr w:type="spellStart"/>
      <w:r w:rsidRPr="00931F49">
        <w:rPr>
          <w:rFonts w:cstheme="minorHAnsi"/>
          <w:sz w:val="24"/>
          <w:szCs w:val="24"/>
        </w:rPr>
        <w:t>analisis</w:t>
      </w:r>
      <w:proofErr w:type="spellEnd"/>
      <w:r w:rsidRPr="00931F49">
        <w:rPr>
          <w:rFonts w:cstheme="minorHAnsi"/>
          <w:sz w:val="24"/>
          <w:szCs w:val="24"/>
        </w:rPr>
        <w:t xml:space="preserve"> </w:t>
      </w:r>
      <w:proofErr w:type="spellStart"/>
      <w:r w:rsidRPr="00931F49">
        <w:rPr>
          <w:rFonts w:cstheme="minorHAnsi"/>
          <w:sz w:val="24"/>
          <w:szCs w:val="24"/>
        </w:rPr>
        <w:t>komponen</w:t>
      </w:r>
      <w:proofErr w:type="spellEnd"/>
      <w:r w:rsidRPr="00931F49">
        <w:rPr>
          <w:rFonts w:cstheme="minorHAnsi"/>
          <w:sz w:val="24"/>
          <w:szCs w:val="24"/>
        </w:rPr>
        <w:t xml:space="preserve">, </w:t>
      </w:r>
      <w:proofErr w:type="spellStart"/>
      <w:r w:rsidRPr="00931F49">
        <w:rPr>
          <w:rFonts w:cstheme="minorHAnsi"/>
          <w:sz w:val="24"/>
          <w:szCs w:val="24"/>
        </w:rPr>
        <w:t>menemukan</w:t>
      </w:r>
      <w:proofErr w:type="spellEnd"/>
      <w:r w:rsidRPr="00931F49">
        <w:rPr>
          <w:rFonts w:cstheme="minorHAnsi"/>
          <w:sz w:val="24"/>
          <w:szCs w:val="24"/>
        </w:rPr>
        <w:t xml:space="preserve"> </w:t>
      </w:r>
      <w:proofErr w:type="spellStart"/>
      <w:r w:rsidRPr="00931F49">
        <w:rPr>
          <w:rFonts w:cstheme="minorHAnsi"/>
          <w:sz w:val="24"/>
          <w:szCs w:val="24"/>
        </w:rPr>
        <w:t>tema-tema</w:t>
      </w:r>
      <w:proofErr w:type="spellEnd"/>
      <w:r w:rsidRPr="00931F49">
        <w:rPr>
          <w:rFonts w:cstheme="minorHAnsi"/>
          <w:sz w:val="24"/>
          <w:szCs w:val="24"/>
        </w:rPr>
        <w:t xml:space="preserve"> </w:t>
      </w:r>
      <w:proofErr w:type="spellStart"/>
      <w:r w:rsidRPr="00931F49">
        <w:rPr>
          <w:rFonts w:cstheme="minorHAnsi"/>
          <w:sz w:val="24"/>
          <w:szCs w:val="24"/>
        </w:rPr>
        <w:t>budaya</w:t>
      </w:r>
      <w:proofErr w:type="spellEnd"/>
      <w:r w:rsidRPr="00931F49">
        <w:rPr>
          <w:rFonts w:cstheme="minorHAnsi"/>
          <w:sz w:val="24"/>
          <w:szCs w:val="24"/>
        </w:rPr>
        <w:t xml:space="preserve">, </w:t>
      </w:r>
      <w:proofErr w:type="spellStart"/>
      <w:r w:rsidRPr="00931F49">
        <w:rPr>
          <w:rFonts w:cstheme="minorHAnsi"/>
          <w:sz w:val="24"/>
          <w:szCs w:val="24"/>
        </w:rPr>
        <w:t>menulis</w:t>
      </w:r>
      <w:proofErr w:type="spellEnd"/>
      <w:r w:rsidRPr="00931F49">
        <w:rPr>
          <w:rFonts w:cstheme="minorHAnsi"/>
          <w:sz w:val="24"/>
          <w:szCs w:val="24"/>
        </w:rPr>
        <w:t xml:space="preserve"> </w:t>
      </w:r>
      <w:proofErr w:type="spellStart"/>
      <w:r w:rsidRPr="00931F49">
        <w:rPr>
          <w:rFonts w:cstheme="minorHAnsi"/>
          <w:sz w:val="24"/>
          <w:szCs w:val="24"/>
        </w:rPr>
        <w:t>suatu</w:t>
      </w:r>
      <w:proofErr w:type="spellEnd"/>
      <w:r w:rsidRPr="00931F49">
        <w:rPr>
          <w:rFonts w:cstheme="minorHAnsi"/>
          <w:sz w:val="24"/>
          <w:szCs w:val="24"/>
        </w:rPr>
        <w:t xml:space="preserve"> </w:t>
      </w:r>
      <w:proofErr w:type="spellStart"/>
      <w:r w:rsidRPr="00931F49">
        <w:rPr>
          <w:rFonts w:cstheme="minorHAnsi"/>
          <w:sz w:val="24"/>
          <w:szCs w:val="24"/>
        </w:rPr>
        <w:t>etnografi</w:t>
      </w:r>
      <w:proofErr w:type="spellEnd"/>
      <w:r w:rsidRPr="00931F49">
        <w:rPr>
          <w:rFonts w:cstheme="minorHAnsi"/>
          <w:sz w:val="24"/>
          <w:szCs w:val="24"/>
        </w:rPr>
        <w:t xml:space="preserve">. </w:t>
      </w:r>
      <w:proofErr w:type="spellStart"/>
      <w:r w:rsidRPr="00931F49">
        <w:rPr>
          <w:rFonts w:cstheme="minorHAnsi"/>
          <w:sz w:val="24"/>
          <w:szCs w:val="24"/>
        </w:rPr>
        <w:t>Untuk</w:t>
      </w:r>
      <w:proofErr w:type="spellEnd"/>
      <w:r w:rsidRPr="00931F49">
        <w:rPr>
          <w:rFonts w:cstheme="minorHAnsi"/>
          <w:sz w:val="24"/>
          <w:szCs w:val="24"/>
        </w:rPr>
        <w:t xml:space="preserve"> </w:t>
      </w:r>
      <w:proofErr w:type="spellStart"/>
      <w:r w:rsidRPr="00931F49">
        <w:rPr>
          <w:rFonts w:cstheme="minorHAnsi"/>
          <w:sz w:val="24"/>
          <w:szCs w:val="24"/>
        </w:rPr>
        <w:t>selanjutnya</w:t>
      </w:r>
      <w:proofErr w:type="spellEnd"/>
      <w:r w:rsidRPr="00931F49">
        <w:rPr>
          <w:rFonts w:cstheme="minorHAnsi"/>
          <w:sz w:val="24"/>
          <w:szCs w:val="24"/>
        </w:rPr>
        <w:t xml:space="preserve">, </w:t>
      </w:r>
      <w:proofErr w:type="spellStart"/>
      <w:r w:rsidRPr="00931F49">
        <w:rPr>
          <w:rFonts w:cstheme="minorHAnsi"/>
          <w:sz w:val="24"/>
          <w:szCs w:val="24"/>
        </w:rPr>
        <w:t>penelitian</w:t>
      </w:r>
      <w:proofErr w:type="spellEnd"/>
      <w:r w:rsidRPr="00931F49">
        <w:rPr>
          <w:rFonts w:cstheme="minorHAnsi"/>
          <w:sz w:val="24"/>
          <w:szCs w:val="24"/>
        </w:rPr>
        <w:t xml:space="preserve"> </w:t>
      </w:r>
      <w:proofErr w:type="spellStart"/>
      <w:r w:rsidRPr="00931F49">
        <w:rPr>
          <w:rFonts w:cstheme="minorHAnsi"/>
          <w:sz w:val="24"/>
          <w:szCs w:val="24"/>
        </w:rPr>
        <w:t>dilanjutkan</w:t>
      </w:r>
      <w:proofErr w:type="spellEnd"/>
      <w:r w:rsidRPr="00931F49">
        <w:rPr>
          <w:rFonts w:cstheme="minorHAnsi"/>
          <w:sz w:val="24"/>
          <w:szCs w:val="24"/>
        </w:rPr>
        <w:t xml:space="preserve"> </w:t>
      </w:r>
      <w:proofErr w:type="spellStart"/>
      <w:r w:rsidRPr="00931F49">
        <w:rPr>
          <w:rFonts w:cstheme="minorHAnsi"/>
          <w:sz w:val="24"/>
          <w:szCs w:val="24"/>
        </w:rPr>
        <w:t>dengan</w:t>
      </w:r>
      <w:proofErr w:type="spellEnd"/>
      <w:r w:rsidRPr="00931F49">
        <w:rPr>
          <w:rFonts w:cstheme="minorHAnsi"/>
          <w:sz w:val="24"/>
          <w:szCs w:val="24"/>
        </w:rPr>
        <w:t xml:space="preserve"> </w:t>
      </w:r>
      <w:proofErr w:type="spellStart"/>
      <w:r w:rsidRPr="00931F49">
        <w:rPr>
          <w:rFonts w:cstheme="minorHAnsi"/>
          <w:sz w:val="24"/>
          <w:szCs w:val="24"/>
        </w:rPr>
        <w:t>metode</w:t>
      </w:r>
      <w:proofErr w:type="spellEnd"/>
      <w:r w:rsidRPr="00931F49">
        <w:rPr>
          <w:rFonts w:cstheme="minorHAnsi"/>
          <w:sz w:val="24"/>
          <w:szCs w:val="24"/>
        </w:rPr>
        <w:t xml:space="preserve"> </w:t>
      </w:r>
      <w:proofErr w:type="spellStart"/>
      <w:r w:rsidRPr="00931F49">
        <w:rPr>
          <w:rFonts w:cstheme="minorHAnsi"/>
          <w:sz w:val="24"/>
          <w:szCs w:val="24"/>
        </w:rPr>
        <w:t>kualitatif</w:t>
      </w:r>
      <w:proofErr w:type="spellEnd"/>
      <w:r w:rsidRPr="00931F49">
        <w:rPr>
          <w:rFonts w:cstheme="minorHAnsi"/>
          <w:sz w:val="24"/>
          <w:szCs w:val="24"/>
        </w:rPr>
        <w:t xml:space="preserve"> </w:t>
      </w:r>
      <w:proofErr w:type="spellStart"/>
      <w:r w:rsidRPr="00931F49">
        <w:rPr>
          <w:rFonts w:cstheme="minorHAnsi"/>
          <w:sz w:val="24"/>
          <w:szCs w:val="24"/>
        </w:rPr>
        <w:t>deskriptif</w:t>
      </w:r>
      <w:proofErr w:type="spellEnd"/>
      <w:r w:rsidRPr="00931F49">
        <w:rPr>
          <w:rFonts w:cstheme="minorHAnsi"/>
          <w:sz w:val="24"/>
          <w:szCs w:val="24"/>
          <w:lang w:val="id-ID"/>
        </w:rPr>
        <w:t xml:space="preserve"> dalam proses analisis kekurangan unsur budaya dan kearifan lokal lainnya yang dimiliki untuk mengacu kepada strategis penyesuaiannya.</w:t>
      </w:r>
    </w:p>
    <w:p w:rsidR="00307216" w:rsidRPr="00931F49" w:rsidRDefault="00307216" w:rsidP="00931F49">
      <w:pPr>
        <w:pStyle w:val="ListParagraph"/>
        <w:tabs>
          <w:tab w:val="left" w:pos="284"/>
          <w:tab w:val="left" w:pos="567"/>
          <w:tab w:val="left" w:pos="851"/>
          <w:tab w:val="left" w:pos="1134"/>
        </w:tabs>
        <w:spacing w:after="0"/>
        <w:ind w:left="0"/>
        <w:jc w:val="both"/>
        <w:rPr>
          <w:rFonts w:cstheme="minorHAnsi"/>
          <w:b/>
          <w:sz w:val="24"/>
          <w:szCs w:val="24"/>
          <w:lang w:eastAsia="id-ID"/>
        </w:rPr>
      </w:pPr>
    </w:p>
    <w:p w:rsidR="00307216" w:rsidRPr="00931F49" w:rsidRDefault="00BA022D" w:rsidP="00931F49">
      <w:pPr>
        <w:pStyle w:val="ListParagraph"/>
        <w:tabs>
          <w:tab w:val="left" w:pos="284"/>
          <w:tab w:val="left" w:pos="567"/>
          <w:tab w:val="left" w:pos="851"/>
          <w:tab w:val="left" w:pos="1134"/>
        </w:tabs>
        <w:spacing w:after="0"/>
        <w:ind w:left="0"/>
        <w:jc w:val="both"/>
        <w:rPr>
          <w:rFonts w:cstheme="minorHAnsi"/>
          <w:b/>
          <w:sz w:val="24"/>
          <w:szCs w:val="24"/>
          <w:lang w:eastAsia="id-ID"/>
        </w:rPr>
      </w:pPr>
      <w:r w:rsidRPr="00931F49">
        <w:rPr>
          <w:rFonts w:cstheme="minorHAnsi"/>
          <w:b/>
          <w:sz w:val="24"/>
          <w:szCs w:val="24"/>
          <w:lang w:eastAsia="id-ID"/>
        </w:rPr>
        <w:t>KAJIAN PUSTAKA</w:t>
      </w:r>
    </w:p>
    <w:p w:rsidR="00307216" w:rsidRPr="00931F49" w:rsidRDefault="00677A3F" w:rsidP="00931F49">
      <w:pPr>
        <w:pStyle w:val="ListParagraph"/>
        <w:tabs>
          <w:tab w:val="left" w:pos="284"/>
          <w:tab w:val="left" w:pos="567"/>
          <w:tab w:val="left" w:pos="851"/>
          <w:tab w:val="left" w:pos="1134"/>
        </w:tabs>
        <w:spacing w:after="0"/>
        <w:ind w:left="0"/>
        <w:jc w:val="both"/>
        <w:rPr>
          <w:rFonts w:cstheme="minorHAnsi"/>
          <w:b/>
          <w:sz w:val="24"/>
          <w:szCs w:val="24"/>
        </w:rPr>
      </w:pPr>
      <w:r w:rsidRPr="00931F49">
        <w:rPr>
          <w:rFonts w:cstheme="minorHAnsi"/>
          <w:b/>
          <w:sz w:val="24"/>
          <w:szCs w:val="24"/>
          <w:lang w:eastAsia="id-ID"/>
        </w:rPr>
        <w:tab/>
      </w:r>
      <w:proofErr w:type="spellStart"/>
      <w:r w:rsidRPr="00931F49">
        <w:rPr>
          <w:rFonts w:cstheme="minorHAnsi"/>
          <w:b/>
          <w:sz w:val="24"/>
          <w:szCs w:val="24"/>
          <w:lang w:eastAsia="id-ID"/>
        </w:rPr>
        <w:t>Pariwisata</w:t>
      </w:r>
      <w:proofErr w:type="spellEnd"/>
    </w:p>
    <w:p w:rsidR="00307216" w:rsidRPr="00931F49" w:rsidRDefault="00677A3F" w:rsidP="00931F49">
      <w:pPr>
        <w:pStyle w:val="ListParagraph"/>
        <w:tabs>
          <w:tab w:val="left" w:pos="284"/>
          <w:tab w:val="left" w:pos="567"/>
          <w:tab w:val="left" w:pos="851"/>
          <w:tab w:val="left" w:pos="1134"/>
        </w:tabs>
        <w:spacing w:after="0"/>
        <w:ind w:left="0"/>
        <w:jc w:val="both"/>
        <w:rPr>
          <w:rFonts w:cstheme="minorHAnsi"/>
          <w:sz w:val="24"/>
          <w:lang w:val="id-ID"/>
        </w:rPr>
      </w:pPr>
      <w:r w:rsidRPr="00931F49">
        <w:rPr>
          <w:rFonts w:cstheme="minorHAnsi"/>
          <w:sz w:val="24"/>
          <w:lang w:val="id-ID"/>
        </w:rPr>
        <w:tab/>
      </w:r>
      <w:r w:rsidRPr="00931F49">
        <w:rPr>
          <w:rFonts w:cstheme="minorHAnsi"/>
          <w:sz w:val="24"/>
          <w:lang w:val="id-ID"/>
        </w:rPr>
        <w:tab/>
        <w:t>Menurut UU No. 90 Tahun 1990, wisata adalah kegiatan perjalanan atau sebagian dari kegiatan yang dilakukan secara sukarela untuk menikmati obyek dan daya tarik sesuatu. Pariwisata adalah usaha-usaha yang terkait dengan wisata dan daya tarik sesuatu. Dengan demikian, pariwisata adalah sebagian dari sebuah usaha untuk mendatangkan pihak-pihak luar untuk menikmati obyek yang menarik. Obyek wisata menurut Suwantoro (2004:23), adalah potensi yang menjadi pendorong kehadiran wisatawan ke suatu daerah. Terdapat 3 golongan obyek wisata, antara lain : obyek wisata alam, obyek wisata budaya, dan obyek wisata minat khusus.</w:t>
      </w:r>
    </w:p>
    <w:p w:rsidR="00307216" w:rsidRPr="00931F49" w:rsidRDefault="00677A3F" w:rsidP="00931F49">
      <w:pPr>
        <w:pStyle w:val="ListParagraph"/>
        <w:tabs>
          <w:tab w:val="left" w:pos="284"/>
          <w:tab w:val="left" w:pos="567"/>
          <w:tab w:val="left" w:pos="851"/>
          <w:tab w:val="left" w:pos="1134"/>
        </w:tabs>
        <w:spacing w:after="0"/>
        <w:ind w:left="0"/>
        <w:jc w:val="both"/>
        <w:rPr>
          <w:rFonts w:cstheme="minorHAnsi"/>
          <w:sz w:val="24"/>
          <w:lang w:val="id-ID"/>
        </w:rPr>
      </w:pPr>
      <w:r w:rsidRPr="00931F49">
        <w:rPr>
          <w:rFonts w:cstheme="minorHAnsi"/>
          <w:sz w:val="24"/>
          <w:lang w:val="id-ID"/>
        </w:rPr>
        <w:lastRenderedPageBreak/>
        <w:tab/>
      </w:r>
      <w:r w:rsidRPr="00931F49">
        <w:rPr>
          <w:rFonts w:cstheme="minorHAnsi"/>
          <w:sz w:val="24"/>
          <w:lang w:val="id-ID"/>
        </w:rPr>
        <w:tab/>
        <w:t>Pariwisata sebagai salah satu aspek penggerak ekonomi suatu negara saat ini sudah sangat cepat perkembangannya bahkan di beberapa negara. Konsep pariwisata dari zaman ke zaman senantiasa berubah. Seiring dengan perkembangannya, pada awal abad ke-19 pariwisata menjadi bagian dari kegiatan ekonomi dari industri yang komersial. Sejak tahun 1869 sudah berkembang menjadi industri tingkat internasional (Graburn (1983), Jafari &amp; Ritchie (1981), dan Pitana &amp; Gayatri (2005) dalam Kartika dkk (2021: 276-277). Secara lebih luas, pariwisata memiliki kontribusi nyata dalam menciptakan kesejahteraaan manusia, seperti tersedianya lapangan pekerjaan, mengoptimalkan peran masyarakat, serta membangun hubungan interaksi antar wisatawan dan masyarakat yang dikunjungi (Copeland dalam Kartika dkk (2021: 280).</w:t>
      </w:r>
    </w:p>
    <w:p w:rsidR="00307216" w:rsidRPr="00931F49" w:rsidRDefault="00677A3F" w:rsidP="00931F49">
      <w:pPr>
        <w:pStyle w:val="ListParagraph"/>
        <w:tabs>
          <w:tab w:val="left" w:pos="284"/>
          <w:tab w:val="left" w:pos="567"/>
          <w:tab w:val="left" w:pos="851"/>
          <w:tab w:val="left" w:pos="1134"/>
        </w:tabs>
        <w:spacing w:after="0"/>
        <w:ind w:left="0"/>
        <w:jc w:val="both"/>
        <w:rPr>
          <w:rFonts w:cstheme="minorHAnsi"/>
          <w:sz w:val="24"/>
          <w:lang w:val="id-ID"/>
        </w:rPr>
      </w:pPr>
      <w:r w:rsidRPr="00931F49">
        <w:rPr>
          <w:rFonts w:cstheme="minorHAnsi"/>
          <w:sz w:val="24"/>
          <w:lang w:val="id-ID"/>
        </w:rPr>
        <w:t xml:space="preserve"> </w:t>
      </w:r>
      <w:r w:rsidRPr="00931F49">
        <w:rPr>
          <w:rFonts w:cstheme="minorHAnsi"/>
          <w:sz w:val="24"/>
        </w:rPr>
        <w:tab/>
      </w:r>
      <w:r w:rsidRPr="00931F49">
        <w:rPr>
          <w:rFonts w:cstheme="minorHAnsi"/>
          <w:sz w:val="24"/>
        </w:rPr>
        <w:tab/>
        <w:t xml:space="preserve"> </w:t>
      </w:r>
    </w:p>
    <w:p w:rsidR="00307216" w:rsidRPr="00931F49" w:rsidRDefault="00677A3F" w:rsidP="00931F49">
      <w:pPr>
        <w:pStyle w:val="ListParagraph"/>
        <w:tabs>
          <w:tab w:val="left" w:pos="284"/>
          <w:tab w:val="left" w:pos="567"/>
          <w:tab w:val="left" w:pos="851"/>
          <w:tab w:val="left" w:pos="1134"/>
        </w:tabs>
        <w:spacing w:after="0"/>
        <w:ind w:left="0"/>
        <w:jc w:val="both"/>
        <w:rPr>
          <w:rFonts w:cstheme="minorHAnsi"/>
          <w:b/>
          <w:sz w:val="24"/>
          <w:szCs w:val="24"/>
          <w:lang w:val="id-ID"/>
        </w:rPr>
      </w:pPr>
      <w:r w:rsidRPr="00931F49">
        <w:rPr>
          <w:rFonts w:cstheme="minorHAnsi"/>
          <w:b/>
          <w:sz w:val="24"/>
          <w:szCs w:val="24"/>
        </w:rPr>
        <w:t>3.1.2</w:t>
      </w:r>
      <w:r w:rsidRPr="00931F49">
        <w:rPr>
          <w:rFonts w:cstheme="minorHAnsi"/>
          <w:b/>
          <w:sz w:val="24"/>
          <w:szCs w:val="24"/>
        </w:rPr>
        <w:tab/>
      </w:r>
      <w:r w:rsidRPr="00931F49">
        <w:rPr>
          <w:rFonts w:cstheme="minorHAnsi"/>
          <w:b/>
          <w:sz w:val="24"/>
          <w:szCs w:val="24"/>
          <w:lang w:val="id-ID"/>
        </w:rPr>
        <w:t>Desa Wisata</w:t>
      </w:r>
    </w:p>
    <w:p w:rsidR="00307216" w:rsidRPr="00931F49" w:rsidRDefault="00677A3F" w:rsidP="00931F49">
      <w:pPr>
        <w:pStyle w:val="ListParagraph"/>
        <w:tabs>
          <w:tab w:val="left" w:pos="284"/>
          <w:tab w:val="left" w:pos="567"/>
          <w:tab w:val="left" w:pos="851"/>
          <w:tab w:val="left" w:pos="1134"/>
        </w:tabs>
        <w:spacing w:after="0"/>
        <w:ind w:left="0"/>
        <w:jc w:val="both"/>
        <w:rPr>
          <w:rFonts w:cstheme="minorHAnsi"/>
          <w:bCs/>
          <w:sz w:val="24"/>
          <w:szCs w:val="24"/>
          <w:lang w:val="id-ID"/>
        </w:rPr>
      </w:pPr>
      <w:r w:rsidRPr="00931F49">
        <w:rPr>
          <w:rFonts w:cstheme="minorHAnsi"/>
          <w:bCs/>
          <w:sz w:val="24"/>
          <w:szCs w:val="24"/>
          <w:lang w:val="id-ID"/>
        </w:rPr>
        <w:tab/>
      </w:r>
      <w:r w:rsidRPr="00931F49">
        <w:rPr>
          <w:rFonts w:cstheme="minorHAnsi"/>
          <w:bCs/>
          <w:sz w:val="24"/>
          <w:szCs w:val="24"/>
          <w:lang w:val="id-ID"/>
        </w:rPr>
        <w:tab/>
        <w:t xml:space="preserve">Kepariwisataan merupakan salah satu komoditas yang dapat mendorong pertumbuhan ekonomi khususnya di tingkat daerah sebagai salah satu bentuk kebijakan pembangunan nasional. Pariwisata tidak hanya untuk memperluas kesempatan kerja, namun juga untuk mengembalikan eksistensi kekayaan lokal baik fisik maupun budaya. </w:t>
      </w:r>
    </w:p>
    <w:p w:rsidR="00307216" w:rsidRPr="00931F49" w:rsidRDefault="00677A3F" w:rsidP="00931F49">
      <w:pPr>
        <w:pStyle w:val="ListParagraph"/>
        <w:tabs>
          <w:tab w:val="left" w:pos="284"/>
          <w:tab w:val="left" w:pos="567"/>
          <w:tab w:val="left" w:pos="851"/>
          <w:tab w:val="left" w:pos="1134"/>
        </w:tabs>
        <w:spacing w:after="0"/>
        <w:ind w:left="0"/>
        <w:jc w:val="both"/>
        <w:rPr>
          <w:rFonts w:cstheme="minorHAnsi"/>
          <w:bCs/>
          <w:sz w:val="24"/>
          <w:szCs w:val="24"/>
          <w:lang w:val="id-ID"/>
        </w:rPr>
      </w:pPr>
      <w:r w:rsidRPr="00931F49">
        <w:rPr>
          <w:rFonts w:cstheme="minorHAnsi"/>
          <w:bCs/>
          <w:sz w:val="24"/>
          <w:szCs w:val="24"/>
          <w:lang w:val="id-ID"/>
        </w:rPr>
        <w:tab/>
      </w:r>
      <w:r w:rsidRPr="00931F49">
        <w:rPr>
          <w:rFonts w:cstheme="minorHAnsi"/>
          <w:bCs/>
          <w:sz w:val="24"/>
          <w:szCs w:val="24"/>
          <w:lang w:val="id-ID"/>
        </w:rPr>
        <w:tab/>
        <w:t xml:space="preserve">Desa Wisata adalah sebuah kelompok masyarakat yang berperan sebagai pelaku dalam upaya meningkatkan kesiapan dan kepedulian dalam menyikapi potensi pariwisata atau daya tarik wisata di wilayahnya masing-masing. Perwujudan desa wisata harus memperhatikan tiga komponen antara lain 1) kondisi desa; 2) keadaan masyarakat dan struktur organisasi; dan 3) memiliki konsep desa wisata yang unik. </w:t>
      </w:r>
    </w:p>
    <w:p w:rsidR="00307216" w:rsidRPr="00931F49" w:rsidRDefault="00677A3F" w:rsidP="00931F49">
      <w:pPr>
        <w:pStyle w:val="ListParagraph"/>
        <w:tabs>
          <w:tab w:val="left" w:pos="284"/>
          <w:tab w:val="left" w:pos="567"/>
          <w:tab w:val="left" w:pos="851"/>
          <w:tab w:val="left" w:pos="1134"/>
        </w:tabs>
        <w:spacing w:after="0"/>
        <w:ind w:left="0"/>
        <w:jc w:val="both"/>
        <w:rPr>
          <w:rFonts w:cstheme="minorHAnsi"/>
          <w:bCs/>
          <w:sz w:val="24"/>
          <w:szCs w:val="24"/>
          <w:lang w:val="id-ID"/>
        </w:rPr>
      </w:pPr>
      <w:r w:rsidRPr="00931F49">
        <w:rPr>
          <w:rFonts w:cstheme="minorHAnsi"/>
          <w:bCs/>
          <w:sz w:val="24"/>
          <w:szCs w:val="24"/>
          <w:lang w:val="id-ID"/>
        </w:rPr>
        <w:tab/>
      </w:r>
      <w:r w:rsidRPr="00931F49">
        <w:rPr>
          <w:rFonts w:cstheme="minorHAnsi"/>
          <w:bCs/>
          <w:sz w:val="24"/>
          <w:szCs w:val="24"/>
          <w:lang w:val="id-ID"/>
        </w:rPr>
        <w:tab/>
        <w:t>Dalam membentuk desa wisata, pihak desa dan masyarakatnya harus memiliki basis data yang jelas tentang lahan, lokasi, ekosistem, kegiatan kemasyarakatan sebagai bentuk budaya setempat, dan hal lainnya sebagai data pengembangan desa menjadi sasaran wisata. Untuk dapat mempertahankan eksistensi desa, desa harus berupaya dalam mengembangkan potensi yang dimiliki dan menjadi tanggung jawab seluruh anggota masyarakatnya untuk mempertahankan potensinya sehingga terorganisir dengan baik. Hal yang paling penting dari sebuah desa wisata adalah konsep atau ide yang menjadi ujung tombak pembeda dengan konsep wisata di daerah lain. Pembentukan konsep desa wisata ini diperlukan bantuan dari pihak lain untuk menggali, memadukan, dan memetakan potensi unik yang dimiliki di desa tersebut.</w:t>
      </w:r>
    </w:p>
    <w:p w:rsidR="00307216" w:rsidRPr="00931F49" w:rsidRDefault="00307216" w:rsidP="00931F49">
      <w:pPr>
        <w:pStyle w:val="ListParagraph"/>
        <w:tabs>
          <w:tab w:val="left" w:pos="284"/>
          <w:tab w:val="left" w:pos="567"/>
          <w:tab w:val="left" w:pos="851"/>
          <w:tab w:val="left" w:pos="1134"/>
        </w:tabs>
        <w:spacing w:after="0"/>
        <w:ind w:left="0"/>
        <w:jc w:val="both"/>
        <w:rPr>
          <w:rFonts w:cstheme="minorHAnsi"/>
          <w:bCs/>
          <w:sz w:val="24"/>
          <w:szCs w:val="24"/>
          <w:lang w:val="id-ID"/>
        </w:rPr>
      </w:pPr>
    </w:p>
    <w:p w:rsidR="00307216" w:rsidRPr="00931F49" w:rsidRDefault="00677A3F" w:rsidP="00931F49">
      <w:pPr>
        <w:pStyle w:val="ListParagraph"/>
        <w:spacing w:after="0"/>
        <w:ind w:left="0"/>
        <w:jc w:val="both"/>
        <w:rPr>
          <w:rFonts w:cstheme="minorHAnsi"/>
          <w:sz w:val="24"/>
          <w:szCs w:val="24"/>
          <w:lang w:val="id-ID"/>
        </w:rPr>
      </w:pPr>
      <w:r w:rsidRPr="00931F49">
        <w:rPr>
          <w:rFonts w:cstheme="minorHAnsi"/>
          <w:b/>
          <w:sz w:val="24"/>
          <w:szCs w:val="24"/>
          <w:lang w:val="id-ID"/>
        </w:rPr>
        <w:t>Ekonomi Kreatif</w:t>
      </w:r>
    </w:p>
    <w:p w:rsidR="00307216" w:rsidRPr="00931F49" w:rsidRDefault="00677A3F" w:rsidP="00931F49">
      <w:pPr>
        <w:pStyle w:val="NoSpacing"/>
        <w:spacing w:line="276" w:lineRule="auto"/>
        <w:ind w:firstLine="720"/>
        <w:jc w:val="both"/>
        <w:rPr>
          <w:rFonts w:eastAsia="SimSun" w:cstheme="minorHAnsi"/>
          <w:sz w:val="24"/>
          <w:szCs w:val="24"/>
        </w:rPr>
      </w:pPr>
      <w:r w:rsidRPr="00931F49">
        <w:rPr>
          <w:rFonts w:eastAsia="SimSun" w:cstheme="minorHAnsi"/>
          <w:sz w:val="24"/>
          <w:szCs w:val="24"/>
        </w:rPr>
        <w:t xml:space="preserve">Ekonomi </w:t>
      </w:r>
      <w:proofErr w:type="spellStart"/>
      <w:r w:rsidRPr="00931F49">
        <w:rPr>
          <w:rFonts w:eastAsia="SimSun" w:cstheme="minorHAnsi"/>
          <w:sz w:val="24"/>
          <w:szCs w:val="24"/>
        </w:rPr>
        <w:t>kreatif</w:t>
      </w:r>
      <w:proofErr w:type="spellEnd"/>
      <w:r w:rsidRPr="00931F49">
        <w:rPr>
          <w:rFonts w:eastAsia="SimSun" w:cstheme="minorHAnsi"/>
          <w:sz w:val="24"/>
          <w:szCs w:val="24"/>
        </w:rPr>
        <w:t xml:space="preserve"> </w:t>
      </w:r>
      <w:proofErr w:type="spellStart"/>
      <w:r w:rsidRPr="00931F49">
        <w:rPr>
          <w:rFonts w:eastAsia="SimSun" w:cstheme="minorHAnsi"/>
          <w:sz w:val="24"/>
          <w:szCs w:val="24"/>
        </w:rPr>
        <w:t>adalah</w:t>
      </w:r>
      <w:proofErr w:type="spellEnd"/>
      <w:r w:rsidRPr="00931F49">
        <w:rPr>
          <w:rFonts w:eastAsia="SimSun" w:cstheme="minorHAnsi"/>
          <w:sz w:val="24"/>
          <w:szCs w:val="24"/>
        </w:rPr>
        <w:t xml:space="preserve"> </w:t>
      </w:r>
      <w:proofErr w:type="spellStart"/>
      <w:r w:rsidRPr="00931F49">
        <w:rPr>
          <w:rFonts w:eastAsia="SimSun" w:cstheme="minorHAnsi"/>
          <w:sz w:val="24"/>
          <w:szCs w:val="24"/>
        </w:rPr>
        <w:t>sebuah</w:t>
      </w:r>
      <w:proofErr w:type="spellEnd"/>
      <w:r w:rsidRPr="00931F49">
        <w:rPr>
          <w:rFonts w:eastAsia="SimSun" w:cstheme="minorHAnsi"/>
          <w:sz w:val="24"/>
          <w:szCs w:val="24"/>
        </w:rPr>
        <w:t xml:space="preserve"> </w:t>
      </w:r>
      <w:proofErr w:type="spellStart"/>
      <w:r w:rsidRPr="00931F49">
        <w:rPr>
          <w:rFonts w:eastAsia="SimSun" w:cstheme="minorHAnsi"/>
          <w:sz w:val="24"/>
          <w:szCs w:val="24"/>
        </w:rPr>
        <w:t>konsep</w:t>
      </w:r>
      <w:proofErr w:type="spellEnd"/>
      <w:r w:rsidRPr="00931F49">
        <w:rPr>
          <w:rFonts w:eastAsia="SimSun" w:cstheme="minorHAnsi"/>
          <w:sz w:val="24"/>
          <w:szCs w:val="24"/>
        </w:rPr>
        <w:t xml:space="preserve"> di era </w:t>
      </w:r>
      <w:proofErr w:type="spellStart"/>
      <w:r w:rsidRPr="00931F49">
        <w:rPr>
          <w:rFonts w:eastAsia="SimSun" w:cstheme="minorHAnsi"/>
          <w:sz w:val="24"/>
          <w:szCs w:val="24"/>
        </w:rPr>
        <w:t>ekonomi</w:t>
      </w:r>
      <w:proofErr w:type="spellEnd"/>
      <w:r w:rsidRPr="00931F49">
        <w:rPr>
          <w:rFonts w:eastAsia="SimSun" w:cstheme="minorHAnsi"/>
          <w:sz w:val="24"/>
          <w:szCs w:val="24"/>
        </w:rPr>
        <w:t xml:space="preserve"> </w:t>
      </w:r>
      <w:proofErr w:type="spellStart"/>
      <w:r w:rsidRPr="00931F49">
        <w:rPr>
          <w:rFonts w:eastAsia="SimSun" w:cstheme="minorHAnsi"/>
          <w:sz w:val="24"/>
          <w:szCs w:val="24"/>
        </w:rPr>
        <w:t>baru</w:t>
      </w:r>
      <w:proofErr w:type="spellEnd"/>
      <w:r w:rsidRPr="00931F49">
        <w:rPr>
          <w:rFonts w:eastAsia="SimSun" w:cstheme="minorHAnsi"/>
          <w:sz w:val="24"/>
          <w:szCs w:val="24"/>
        </w:rPr>
        <w:t xml:space="preserve"> yang </w:t>
      </w:r>
      <w:proofErr w:type="spellStart"/>
      <w:r w:rsidRPr="00931F49">
        <w:rPr>
          <w:rFonts w:eastAsia="SimSun" w:cstheme="minorHAnsi"/>
          <w:sz w:val="24"/>
          <w:szCs w:val="24"/>
        </w:rPr>
        <w:t>mengintensifkan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informasi</w:t>
      </w:r>
      <w:proofErr w:type="spellEnd"/>
      <w:r w:rsidRPr="00931F49">
        <w:rPr>
          <w:rFonts w:eastAsia="SimSun" w:cstheme="minorHAnsi"/>
          <w:sz w:val="24"/>
          <w:szCs w:val="24"/>
        </w:rPr>
        <w:t xml:space="preserve"> dan </w:t>
      </w:r>
      <w:proofErr w:type="spellStart"/>
      <w:r w:rsidRPr="00931F49">
        <w:rPr>
          <w:rFonts w:eastAsia="SimSun" w:cstheme="minorHAnsi"/>
          <w:sz w:val="24"/>
          <w:szCs w:val="24"/>
        </w:rPr>
        <w:t>kreativitas</w:t>
      </w:r>
      <w:proofErr w:type="spellEnd"/>
      <w:r w:rsidRPr="00931F49">
        <w:rPr>
          <w:rFonts w:eastAsia="SimSun" w:cstheme="minorHAnsi"/>
          <w:sz w:val="24"/>
          <w:szCs w:val="24"/>
        </w:rPr>
        <w:t xml:space="preserve"> </w:t>
      </w:r>
      <w:proofErr w:type="spellStart"/>
      <w:r w:rsidRPr="00931F49">
        <w:rPr>
          <w:rFonts w:eastAsia="SimSun" w:cstheme="minorHAnsi"/>
          <w:sz w:val="24"/>
          <w:szCs w:val="24"/>
        </w:rPr>
        <w:t>dengan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mengandalkan</w:t>
      </w:r>
      <w:proofErr w:type="spellEnd"/>
      <w:r w:rsidRPr="00931F49">
        <w:rPr>
          <w:rFonts w:eastAsia="SimSun" w:cstheme="minorHAnsi"/>
          <w:sz w:val="24"/>
          <w:szCs w:val="24"/>
        </w:rPr>
        <w:t xml:space="preserve"> ide dan </w:t>
      </w:r>
      <w:proofErr w:type="spellStart"/>
      <w:r w:rsidRPr="00931F49">
        <w:rPr>
          <w:rFonts w:eastAsia="SimSun" w:cstheme="minorHAnsi"/>
          <w:sz w:val="24"/>
          <w:szCs w:val="24"/>
        </w:rPr>
        <w:t>pengetahuan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dari</w:t>
      </w:r>
      <w:proofErr w:type="spellEnd"/>
      <w:r w:rsidRPr="00931F49">
        <w:rPr>
          <w:rFonts w:eastAsia="SimSun" w:cstheme="minorHAnsi"/>
          <w:sz w:val="24"/>
          <w:szCs w:val="24"/>
        </w:rPr>
        <w:t xml:space="preserve"> </w:t>
      </w:r>
      <w:proofErr w:type="spellStart"/>
      <w:r w:rsidRPr="00931F49">
        <w:rPr>
          <w:rFonts w:eastAsia="SimSun" w:cstheme="minorHAnsi"/>
          <w:sz w:val="24"/>
          <w:szCs w:val="24"/>
        </w:rPr>
        <w:t>sumber</w:t>
      </w:r>
      <w:proofErr w:type="spellEnd"/>
      <w:r w:rsidRPr="00931F49">
        <w:rPr>
          <w:rFonts w:eastAsia="SimSun" w:cstheme="minorHAnsi"/>
          <w:sz w:val="24"/>
          <w:szCs w:val="24"/>
        </w:rPr>
        <w:t xml:space="preserve"> </w:t>
      </w:r>
      <w:proofErr w:type="spellStart"/>
      <w:r w:rsidRPr="00931F49">
        <w:rPr>
          <w:rFonts w:eastAsia="SimSun" w:cstheme="minorHAnsi"/>
          <w:sz w:val="24"/>
          <w:szCs w:val="24"/>
        </w:rPr>
        <w:t>daya</w:t>
      </w:r>
      <w:proofErr w:type="spellEnd"/>
      <w:r w:rsidRPr="00931F49">
        <w:rPr>
          <w:rFonts w:eastAsia="SimSun" w:cstheme="minorHAnsi"/>
          <w:sz w:val="24"/>
          <w:szCs w:val="24"/>
        </w:rPr>
        <w:t xml:space="preserve"> </w:t>
      </w:r>
      <w:proofErr w:type="spellStart"/>
      <w:r w:rsidRPr="00931F49">
        <w:rPr>
          <w:rFonts w:eastAsia="SimSun" w:cstheme="minorHAnsi"/>
          <w:sz w:val="24"/>
          <w:szCs w:val="24"/>
        </w:rPr>
        <w:t>manusia</w:t>
      </w:r>
      <w:proofErr w:type="spellEnd"/>
      <w:r w:rsidRPr="00931F49">
        <w:rPr>
          <w:rFonts w:eastAsia="SimSun" w:cstheme="minorHAnsi"/>
          <w:sz w:val="24"/>
          <w:szCs w:val="24"/>
        </w:rPr>
        <w:t xml:space="preserve"> </w:t>
      </w:r>
      <w:proofErr w:type="spellStart"/>
      <w:r w:rsidRPr="00931F49">
        <w:rPr>
          <w:rFonts w:eastAsia="SimSun" w:cstheme="minorHAnsi"/>
          <w:sz w:val="24"/>
          <w:szCs w:val="24"/>
        </w:rPr>
        <w:t>sebagai</w:t>
      </w:r>
      <w:proofErr w:type="spellEnd"/>
      <w:r w:rsidRPr="00931F49">
        <w:rPr>
          <w:rFonts w:eastAsia="SimSun" w:cstheme="minorHAnsi"/>
          <w:sz w:val="24"/>
          <w:szCs w:val="24"/>
        </w:rPr>
        <w:t xml:space="preserve"> </w:t>
      </w:r>
      <w:proofErr w:type="spellStart"/>
      <w:r w:rsidRPr="00931F49">
        <w:rPr>
          <w:rFonts w:eastAsia="SimSun" w:cstheme="minorHAnsi"/>
          <w:sz w:val="24"/>
          <w:szCs w:val="24"/>
        </w:rPr>
        <w:t>faktor</w:t>
      </w:r>
      <w:proofErr w:type="spellEnd"/>
      <w:r w:rsidRPr="00931F49">
        <w:rPr>
          <w:rFonts w:eastAsia="SimSun" w:cstheme="minorHAnsi"/>
          <w:sz w:val="24"/>
          <w:szCs w:val="24"/>
        </w:rPr>
        <w:t xml:space="preserve"> </w:t>
      </w:r>
      <w:proofErr w:type="spellStart"/>
      <w:r w:rsidRPr="00931F49">
        <w:rPr>
          <w:rFonts w:eastAsia="SimSun" w:cstheme="minorHAnsi"/>
          <w:sz w:val="24"/>
          <w:szCs w:val="24"/>
        </w:rPr>
        <w:t>produksi</w:t>
      </w:r>
      <w:proofErr w:type="spellEnd"/>
      <w:r w:rsidRPr="00931F49">
        <w:rPr>
          <w:rFonts w:eastAsia="SimSun" w:cstheme="minorHAnsi"/>
          <w:sz w:val="24"/>
          <w:szCs w:val="24"/>
        </w:rPr>
        <w:t xml:space="preserve"> yang </w:t>
      </w:r>
      <w:proofErr w:type="spellStart"/>
      <w:r w:rsidRPr="00931F49">
        <w:rPr>
          <w:rFonts w:eastAsia="SimSun" w:cstheme="minorHAnsi"/>
          <w:sz w:val="24"/>
          <w:szCs w:val="24"/>
        </w:rPr>
        <w:t>utama</w:t>
      </w:r>
      <w:proofErr w:type="spellEnd"/>
      <w:r w:rsidRPr="00931F49">
        <w:rPr>
          <w:rFonts w:eastAsia="SimSun" w:cstheme="minorHAnsi"/>
          <w:sz w:val="24"/>
          <w:szCs w:val="24"/>
        </w:rPr>
        <w:t xml:space="preserve">. </w:t>
      </w:r>
      <w:proofErr w:type="spellStart"/>
      <w:r w:rsidRPr="00931F49">
        <w:rPr>
          <w:rFonts w:eastAsia="SimSun" w:cstheme="minorHAnsi"/>
          <w:sz w:val="24"/>
          <w:szCs w:val="24"/>
        </w:rPr>
        <w:t>Konsep</w:t>
      </w:r>
      <w:proofErr w:type="spellEnd"/>
      <w:r w:rsidRPr="00931F49">
        <w:rPr>
          <w:rFonts w:eastAsia="SimSun" w:cstheme="minorHAnsi"/>
          <w:sz w:val="24"/>
          <w:szCs w:val="24"/>
        </w:rPr>
        <w:t xml:space="preserve"> </w:t>
      </w:r>
      <w:proofErr w:type="spellStart"/>
      <w:r w:rsidRPr="00931F49">
        <w:rPr>
          <w:rFonts w:eastAsia="SimSun" w:cstheme="minorHAnsi"/>
          <w:sz w:val="24"/>
          <w:szCs w:val="24"/>
        </w:rPr>
        <w:t>ini</w:t>
      </w:r>
      <w:proofErr w:type="spellEnd"/>
      <w:r w:rsidRPr="00931F49">
        <w:rPr>
          <w:rFonts w:eastAsia="SimSun" w:cstheme="minorHAnsi"/>
          <w:sz w:val="24"/>
          <w:szCs w:val="24"/>
        </w:rPr>
        <w:t xml:space="preserve"> </w:t>
      </w:r>
      <w:proofErr w:type="spellStart"/>
      <w:r w:rsidRPr="00931F49">
        <w:rPr>
          <w:rFonts w:eastAsia="SimSun" w:cstheme="minorHAnsi"/>
          <w:sz w:val="24"/>
          <w:szCs w:val="24"/>
        </w:rPr>
        <w:t>biasanya</w:t>
      </w:r>
      <w:proofErr w:type="spellEnd"/>
      <w:r w:rsidRPr="00931F49">
        <w:rPr>
          <w:rFonts w:eastAsia="SimSun" w:cstheme="minorHAnsi"/>
          <w:sz w:val="24"/>
          <w:szCs w:val="24"/>
        </w:rPr>
        <w:t xml:space="preserve"> </w:t>
      </w:r>
      <w:proofErr w:type="spellStart"/>
      <w:r w:rsidRPr="00931F49">
        <w:rPr>
          <w:rFonts w:eastAsia="SimSun" w:cstheme="minorHAnsi"/>
          <w:sz w:val="24"/>
          <w:szCs w:val="24"/>
        </w:rPr>
        <w:t>akan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didukung</w:t>
      </w:r>
      <w:proofErr w:type="spellEnd"/>
      <w:r w:rsidRPr="00931F49">
        <w:rPr>
          <w:rFonts w:eastAsia="SimSun" w:cstheme="minorHAnsi"/>
          <w:sz w:val="24"/>
          <w:szCs w:val="24"/>
        </w:rPr>
        <w:t xml:space="preserve"> </w:t>
      </w:r>
      <w:proofErr w:type="spellStart"/>
      <w:r w:rsidRPr="00931F49">
        <w:rPr>
          <w:rFonts w:eastAsia="SimSun" w:cstheme="minorHAnsi"/>
          <w:sz w:val="24"/>
          <w:szCs w:val="24"/>
        </w:rPr>
        <w:t>dengan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keberadaan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industri</w:t>
      </w:r>
      <w:proofErr w:type="spellEnd"/>
      <w:r w:rsidRPr="00931F49">
        <w:rPr>
          <w:rFonts w:eastAsia="SimSun" w:cstheme="minorHAnsi"/>
          <w:sz w:val="24"/>
          <w:szCs w:val="24"/>
        </w:rPr>
        <w:t xml:space="preserve"> </w:t>
      </w:r>
      <w:proofErr w:type="spellStart"/>
      <w:r w:rsidRPr="00931F49">
        <w:rPr>
          <w:rFonts w:eastAsia="SimSun" w:cstheme="minorHAnsi"/>
          <w:sz w:val="24"/>
          <w:szCs w:val="24"/>
        </w:rPr>
        <w:t>kreatif</w:t>
      </w:r>
      <w:proofErr w:type="spellEnd"/>
      <w:r w:rsidRPr="00931F49">
        <w:rPr>
          <w:rFonts w:eastAsia="SimSun" w:cstheme="minorHAnsi"/>
          <w:sz w:val="24"/>
          <w:szCs w:val="24"/>
        </w:rPr>
        <w:t xml:space="preserve"> yang </w:t>
      </w:r>
      <w:proofErr w:type="spellStart"/>
      <w:r w:rsidRPr="00931F49">
        <w:rPr>
          <w:rFonts w:eastAsia="SimSun" w:cstheme="minorHAnsi"/>
          <w:sz w:val="24"/>
          <w:szCs w:val="24"/>
        </w:rPr>
        <w:t>menjadi</w:t>
      </w:r>
      <w:proofErr w:type="spellEnd"/>
      <w:r w:rsidRPr="00931F49">
        <w:rPr>
          <w:rFonts w:eastAsia="SimSun" w:cstheme="minorHAnsi"/>
          <w:sz w:val="24"/>
          <w:szCs w:val="24"/>
        </w:rPr>
        <w:t xml:space="preserve"> </w:t>
      </w:r>
      <w:proofErr w:type="spellStart"/>
      <w:r w:rsidRPr="00931F49">
        <w:rPr>
          <w:rFonts w:eastAsia="SimSun" w:cstheme="minorHAnsi"/>
          <w:sz w:val="24"/>
          <w:szCs w:val="24"/>
        </w:rPr>
        <w:t>pengejawantahannya</w:t>
      </w:r>
      <w:proofErr w:type="spellEnd"/>
      <w:r w:rsidRPr="00931F49">
        <w:rPr>
          <w:rFonts w:eastAsia="SimSun" w:cstheme="minorHAnsi"/>
          <w:sz w:val="24"/>
          <w:szCs w:val="24"/>
        </w:rPr>
        <w:t xml:space="preserve">. Seiring </w:t>
      </w:r>
      <w:proofErr w:type="spellStart"/>
      <w:r w:rsidRPr="00931F49">
        <w:rPr>
          <w:rFonts w:eastAsia="SimSun" w:cstheme="minorHAnsi"/>
          <w:sz w:val="24"/>
          <w:szCs w:val="24"/>
        </w:rPr>
        <w:t>berjalannya</w:t>
      </w:r>
      <w:proofErr w:type="spellEnd"/>
      <w:r w:rsidRPr="00931F49">
        <w:rPr>
          <w:rFonts w:eastAsia="SimSun" w:cstheme="minorHAnsi"/>
          <w:sz w:val="24"/>
          <w:szCs w:val="24"/>
        </w:rPr>
        <w:t xml:space="preserve"> </w:t>
      </w:r>
      <w:proofErr w:type="spellStart"/>
      <w:r w:rsidRPr="00931F49">
        <w:rPr>
          <w:rFonts w:eastAsia="SimSun" w:cstheme="minorHAnsi"/>
          <w:sz w:val="24"/>
          <w:szCs w:val="24"/>
        </w:rPr>
        <w:t>waktu</w:t>
      </w:r>
      <w:proofErr w:type="spellEnd"/>
      <w:r w:rsidRPr="00931F49">
        <w:rPr>
          <w:rFonts w:eastAsia="SimSun" w:cstheme="minorHAnsi"/>
          <w:sz w:val="24"/>
          <w:szCs w:val="24"/>
        </w:rPr>
        <w:t xml:space="preserve">, </w:t>
      </w:r>
      <w:proofErr w:type="spellStart"/>
      <w:r w:rsidRPr="00931F49">
        <w:rPr>
          <w:rFonts w:eastAsia="SimSun" w:cstheme="minorHAnsi"/>
          <w:sz w:val="24"/>
          <w:szCs w:val="24"/>
        </w:rPr>
        <w:t>perkembangan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ekonomi</w:t>
      </w:r>
      <w:proofErr w:type="spellEnd"/>
      <w:r w:rsidRPr="00931F49">
        <w:rPr>
          <w:rFonts w:eastAsia="SimSun" w:cstheme="minorHAnsi"/>
          <w:sz w:val="24"/>
          <w:szCs w:val="24"/>
        </w:rPr>
        <w:t xml:space="preserve"> </w:t>
      </w:r>
      <w:proofErr w:type="spellStart"/>
      <w:r w:rsidRPr="00931F49">
        <w:rPr>
          <w:rFonts w:eastAsia="SimSun" w:cstheme="minorHAnsi"/>
          <w:sz w:val="24"/>
          <w:szCs w:val="24"/>
        </w:rPr>
        <w:t>sampai</w:t>
      </w:r>
      <w:proofErr w:type="spellEnd"/>
      <w:r w:rsidRPr="00931F49">
        <w:rPr>
          <w:rFonts w:eastAsia="SimSun" w:cstheme="minorHAnsi"/>
          <w:sz w:val="24"/>
          <w:szCs w:val="24"/>
        </w:rPr>
        <w:t xml:space="preserve"> pada </w:t>
      </w:r>
      <w:proofErr w:type="spellStart"/>
      <w:r w:rsidRPr="00931F49">
        <w:rPr>
          <w:rFonts w:eastAsia="SimSun" w:cstheme="minorHAnsi"/>
          <w:sz w:val="24"/>
          <w:szCs w:val="24"/>
        </w:rPr>
        <w:t>taraf</w:t>
      </w:r>
      <w:proofErr w:type="spellEnd"/>
      <w:r w:rsidRPr="00931F49">
        <w:rPr>
          <w:rFonts w:eastAsia="SimSun" w:cstheme="minorHAnsi"/>
          <w:sz w:val="24"/>
          <w:szCs w:val="24"/>
        </w:rPr>
        <w:t xml:space="preserve"> </w:t>
      </w:r>
      <w:proofErr w:type="spellStart"/>
      <w:r w:rsidRPr="00931F49">
        <w:rPr>
          <w:rFonts w:eastAsia="SimSun" w:cstheme="minorHAnsi"/>
          <w:sz w:val="24"/>
          <w:szCs w:val="24"/>
        </w:rPr>
        <w:t>ekonomi</w:t>
      </w:r>
      <w:proofErr w:type="spellEnd"/>
      <w:r w:rsidRPr="00931F49">
        <w:rPr>
          <w:rFonts w:eastAsia="SimSun" w:cstheme="minorHAnsi"/>
          <w:sz w:val="24"/>
          <w:szCs w:val="24"/>
        </w:rPr>
        <w:t xml:space="preserve"> </w:t>
      </w:r>
      <w:proofErr w:type="spellStart"/>
      <w:r w:rsidRPr="00931F49">
        <w:rPr>
          <w:rFonts w:eastAsia="SimSun" w:cstheme="minorHAnsi"/>
          <w:sz w:val="24"/>
          <w:szCs w:val="24"/>
        </w:rPr>
        <w:t>kreatif</w:t>
      </w:r>
      <w:proofErr w:type="spellEnd"/>
      <w:r w:rsidRPr="00931F49">
        <w:rPr>
          <w:rFonts w:eastAsia="SimSun" w:cstheme="minorHAnsi"/>
          <w:sz w:val="24"/>
          <w:szCs w:val="24"/>
        </w:rPr>
        <w:t xml:space="preserve"> </w:t>
      </w:r>
      <w:proofErr w:type="spellStart"/>
      <w:r w:rsidRPr="00931F49">
        <w:rPr>
          <w:rFonts w:eastAsia="SimSun" w:cstheme="minorHAnsi"/>
          <w:sz w:val="24"/>
          <w:szCs w:val="24"/>
        </w:rPr>
        <w:t>setelah</w:t>
      </w:r>
      <w:proofErr w:type="spellEnd"/>
      <w:r w:rsidRPr="00931F49">
        <w:rPr>
          <w:rFonts w:eastAsia="SimSun" w:cstheme="minorHAnsi"/>
          <w:sz w:val="24"/>
          <w:szCs w:val="24"/>
        </w:rPr>
        <w:t xml:space="preserve"> </w:t>
      </w:r>
      <w:proofErr w:type="spellStart"/>
      <w:r w:rsidRPr="00931F49">
        <w:rPr>
          <w:rFonts w:eastAsia="SimSun" w:cstheme="minorHAnsi"/>
          <w:sz w:val="24"/>
          <w:szCs w:val="24"/>
        </w:rPr>
        <w:t>beberapa</w:t>
      </w:r>
      <w:proofErr w:type="spellEnd"/>
      <w:r w:rsidRPr="00931F49">
        <w:rPr>
          <w:rFonts w:eastAsia="SimSun" w:cstheme="minorHAnsi"/>
          <w:sz w:val="24"/>
          <w:szCs w:val="24"/>
        </w:rPr>
        <w:t xml:space="preserve"> </w:t>
      </w:r>
      <w:proofErr w:type="spellStart"/>
      <w:r w:rsidRPr="00931F49">
        <w:rPr>
          <w:rFonts w:eastAsia="SimSun" w:cstheme="minorHAnsi"/>
          <w:sz w:val="24"/>
          <w:szCs w:val="24"/>
        </w:rPr>
        <w:t>waktu</w:t>
      </w:r>
      <w:proofErr w:type="spellEnd"/>
      <w:r w:rsidRPr="00931F49">
        <w:rPr>
          <w:rFonts w:eastAsia="SimSun" w:cstheme="minorHAnsi"/>
          <w:sz w:val="24"/>
          <w:szCs w:val="24"/>
        </w:rPr>
        <w:t xml:space="preserve"> </w:t>
      </w:r>
      <w:proofErr w:type="spellStart"/>
      <w:r w:rsidRPr="00931F49">
        <w:rPr>
          <w:rFonts w:eastAsia="SimSun" w:cstheme="minorHAnsi"/>
          <w:sz w:val="24"/>
          <w:szCs w:val="24"/>
        </w:rPr>
        <w:t>sebelumnya</w:t>
      </w:r>
      <w:proofErr w:type="spellEnd"/>
      <w:r w:rsidRPr="00931F49">
        <w:rPr>
          <w:rFonts w:eastAsia="SimSun" w:cstheme="minorHAnsi"/>
          <w:sz w:val="24"/>
          <w:szCs w:val="24"/>
        </w:rPr>
        <w:t xml:space="preserve">, dunia </w:t>
      </w:r>
      <w:proofErr w:type="spellStart"/>
      <w:r w:rsidRPr="00931F49">
        <w:rPr>
          <w:rFonts w:eastAsia="SimSun" w:cstheme="minorHAnsi"/>
          <w:sz w:val="24"/>
          <w:szCs w:val="24"/>
        </w:rPr>
        <w:t>dihadapi</w:t>
      </w:r>
      <w:proofErr w:type="spellEnd"/>
      <w:r w:rsidRPr="00931F49">
        <w:rPr>
          <w:rFonts w:eastAsia="SimSun" w:cstheme="minorHAnsi"/>
          <w:sz w:val="24"/>
          <w:szCs w:val="24"/>
        </w:rPr>
        <w:t xml:space="preserve"> </w:t>
      </w:r>
      <w:proofErr w:type="spellStart"/>
      <w:r w:rsidRPr="00931F49">
        <w:rPr>
          <w:rFonts w:eastAsia="SimSun" w:cstheme="minorHAnsi"/>
          <w:sz w:val="24"/>
          <w:szCs w:val="24"/>
        </w:rPr>
        <w:t>dengan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konsep</w:t>
      </w:r>
      <w:proofErr w:type="spellEnd"/>
      <w:r w:rsidRPr="00931F49">
        <w:rPr>
          <w:rFonts w:eastAsia="SimSun" w:cstheme="minorHAnsi"/>
          <w:sz w:val="24"/>
          <w:szCs w:val="24"/>
        </w:rPr>
        <w:t xml:space="preserve"> </w:t>
      </w:r>
      <w:proofErr w:type="spellStart"/>
      <w:r w:rsidRPr="00931F49">
        <w:rPr>
          <w:rFonts w:eastAsia="SimSun" w:cstheme="minorHAnsi"/>
          <w:sz w:val="24"/>
          <w:szCs w:val="24"/>
        </w:rPr>
        <w:t>ekonomi</w:t>
      </w:r>
      <w:proofErr w:type="spellEnd"/>
      <w:r w:rsidRPr="00931F49">
        <w:rPr>
          <w:rFonts w:eastAsia="SimSun" w:cstheme="minorHAnsi"/>
          <w:sz w:val="24"/>
          <w:szCs w:val="24"/>
        </w:rPr>
        <w:t xml:space="preserve"> </w:t>
      </w:r>
      <w:proofErr w:type="spellStart"/>
      <w:r w:rsidRPr="00931F49">
        <w:rPr>
          <w:rFonts w:eastAsia="SimSun" w:cstheme="minorHAnsi"/>
          <w:sz w:val="24"/>
          <w:szCs w:val="24"/>
        </w:rPr>
        <w:t>informasi</w:t>
      </w:r>
      <w:proofErr w:type="spellEnd"/>
      <w:r w:rsidRPr="00931F49">
        <w:rPr>
          <w:rFonts w:eastAsia="SimSun" w:cstheme="minorHAnsi"/>
          <w:sz w:val="24"/>
          <w:szCs w:val="24"/>
        </w:rPr>
        <w:t xml:space="preserve"> yang mana </w:t>
      </w:r>
      <w:proofErr w:type="spellStart"/>
      <w:r w:rsidRPr="00931F49">
        <w:rPr>
          <w:rFonts w:eastAsia="SimSun" w:cstheme="minorHAnsi"/>
          <w:sz w:val="24"/>
          <w:szCs w:val="24"/>
        </w:rPr>
        <w:t>informasi</w:t>
      </w:r>
      <w:proofErr w:type="spellEnd"/>
      <w:r w:rsidRPr="00931F49">
        <w:rPr>
          <w:rFonts w:eastAsia="SimSun" w:cstheme="minorHAnsi"/>
          <w:sz w:val="24"/>
          <w:szCs w:val="24"/>
        </w:rPr>
        <w:t xml:space="preserve"> </w:t>
      </w:r>
      <w:proofErr w:type="spellStart"/>
      <w:r w:rsidRPr="00931F49">
        <w:rPr>
          <w:rFonts w:eastAsia="SimSun" w:cstheme="minorHAnsi"/>
          <w:sz w:val="24"/>
          <w:szCs w:val="24"/>
        </w:rPr>
        <w:t>menjadi</w:t>
      </w:r>
      <w:proofErr w:type="spellEnd"/>
      <w:r w:rsidRPr="00931F49">
        <w:rPr>
          <w:rFonts w:eastAsia="SimSun" w:cstheme="minorHAnsi"/>
          <w:sz w:val="24"/>
          <w:szCs w:val="24"/>
        </w:rPr>
        <w:t xml:space="preserve"> </w:t>
      </w:r>
      <w:proofErr w:type="spellStart"/>
      <w:r w:rsidRPr="00931F49">
        <w:rPr>
          <w:rFonts w:eastAsia="SimSun" w:cstheme="minorHAnsi"/>
          <w:sz w:val="24"/>
          <w:szCs w:val="24"/>
        </w:rPr>
        <w:t>hal</w:t>
      </w:r>
      <w:proofErr w:type="spellEnd"/>
      <w:r w:rsidRPr="00931F49">
        <w:rPr>
          <w:rFonts w:eastAsia="SimSun" w:cstheme="minorHAnsi"/>
          <w:sz w:val="24"/>
          <w:szCs w:val="24"/>
        </w:rPr>
        <w:t xml:space="preserve"> yang </w:t>
      </w:r>
      <w:proofErr w:type="spellStart"/>
      <w:r w:rsidRPr="00931F49">
        <w:rPr>
          <w:rFonts w:eastAsia="SimSun" w:cstheme="minorHAnsi"/>
          <w:sz w:val="24"/>
          <w:szCs w:val="24"/>
        </w:rPr>
        <w:t>utama</w:t>
      </w:r>
      <w:proofErr w:type="spellEnd"/>
      <w:r w:rsidRPr="00931F49">
        <w:rPr>
          <w:rFonts w:eastAsia="SimSun" w:cstheme="minorHAnsi"/>
          <w:sz w:val="24"/>
          <w:szCs w:val="24"/>
        </w:rPr>
        <w:t xml:space="preserve"> </w:t>
      </w:r>
      <w:proofErr w:type="spellStart"/>
      <w:r w:rsidRPr="00931F49">
        <w:rPr>
          <w:rFonts w:eastAsia="SimSun" w:cstheme="minorHAnsi"/>
          <w:sz w:val="24"/>
          <w:szCs w:val="24"/>
        </w:rPr>
        <w:t>dalam</w:t>
      </w:r>
      <w:proofErr w:type="spellEnd"/>
      <w:r w:rsidRPr="00931F49">
        <w:rPr>
          <w:rFonts w:eastAsia="SimSun" w:cstheme="minorHAnsi"/>
          <w:sz w:val="24"/>
          <w:szCs w:val="24"/>
        </w:rPr>
        <w:t xml:space="preserve"> </w:t>
      </w:r>
      <w:proofErr w:type="spellStart"/>
      <w:r w:rsidRPr="00931F49">
        <w:rPr>
          <w:rFonts w:eastAsia="SimSun" w:cstheme="minorHAnsi"/>
          <w:sz w:val="24"/>
          <w:szCs w:val="24"/>
        </w:rPr>
        <w:t>pengembangan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ekonomi</w:t>
      </w:r>
      <w:proofErr w:type="spellEnd"/>
      <w:r w:rsidRPr="00931F49">
        <w:rPr>
          <w:rFonts w:eastAsia="SimSun" w:cstheme="minorHAnsi"/>
          <w:sz w:val="24"/>
          <w:szCs w:val="24"/>
        </w:rPr>
        <w:t xml:space="preserve">. </w:t>
      </w:r>
    </w:p>
    <w:p w:rsidR="00307216" w:rsidRPr="00931F49" w:rsidRDefault="00677A3F" w:rsidP="00931F49">
      <w:pPr>
        <w:pStyle w:val="NoSpacing"/>
        <w:spacing w:line="276" w:lineRule="auto"/>
        <w:ind w:firstLine="720"/>
        <w:jc w:val="both"/>
        <w:rPr>
          <w:rFonts w:eastAsia="SimSun" w:cstheme="minorHAnsi"/>
          <w:sz w:val="24"/>
          <w:szCs w:val="24"/>
        </w:rPr>
      </w:pPr>
      <w:r w:rsidRPr="00931F49">
        <w:rPr>
          <w:rFonts w:eastAsia="SimSun" w:cstheme="minorHAnsi"/>
          <w:sz w:val="24"/>
          <w:szCs w:val="24"/>
        </w:rPr>
        <w:lastRenderedPageBreak/>
        <w:t xml:space="preserve">John Howkins </w:t>
      </w:r>
      <w:proofErr w:type="spellStart"/>
      <w:r w:rsidRPr="00931F49">
        <w:rPr>
          <w:rFonts w:eastAsia="SimSun" w:cstheme="minorHAnsi"/>
          <w:sz w:val="24"/>
          <w:szCs w:val="24"/>
        </w:rPr>
        <w:t>dalam</w:t>
      </w:r>
      <w:proofErr w:type="spellEnd"/>
      <w:r w:rsidRPr="00931F49">
        <w:rPr>
          <w:rFonts w:eastAsia="SimSun" w:cstheme="minorHAnsi"/>
          <w:sz w:val="24"/>
          <w:szCs w:val="24"/>
        </w:rPr>
        <w:t xml:space="preserve"> </w:t>
      </w:r>
      <w:proofErr w:type="spellStart"/>
      <w:r w:rsidRPr="00931F49">
        <w:rPr>
          <w:rFonts w:eastAsia="SimSun" w:cstheme="minorHAnsi"/>
          <w:sz w:val="24"/>
          <w:szCs w:val="24"/>
        </w:rPr>
        <w:t>bukunya</w:t>
      </w:r>
      <w:proofErr w:type="spellEnd"/>
      <w:r w:rsidRPr="00931F49">
        <w:rPr>
          <w:rFonts w:eastAsia="SimSun" w:cstheme="minorHAnsi"/>
          <w:sz w:val="24"/>
          <w:szCs w:val="24"/>
        </w:rPr>
        <w:t xml:space="preserve"> The Creative Economy: How People Make Money from Ideas </w:t>
      </w:r>
      <w:proofErr w:type="spellStart"/>
      <w:r w:rsidRPr="00931F49">
        <w:rPr>
          <w:rFonts w:eastAsia="SimSun" w:cstheme="minorHAnsi"/>
          <w:sz w:val="24"/>
          <w:szCs w:val="24"/>
        </w:rPr>
        <w:t>pertama</w:t>
      </w:r>
      <w:proofErr w:type="spellEnd"/>
      <w:r w:rsidRPr="00931F49">
        <w:rPr>
          <w:rFonts w:eastAsia="SimSun" w:cstheme="minorHAnsi"/>
          <w:sz w:val="24"/>
          <w:szCs w:val="24"/>
        </w:rPr>
        <w:t xml:space="preserve"> kali </w:t>
      </w:r>
      <w:proofErr w:type="spellStart"/>
      <w:r w:rsidRPr="00931F49">
        <w:rPr>
          <w:rFonts w:eastAsia="SimSun" w:cstheme="minorHAnsi"/>
          <w:sz w:val="24"/>
          <w:szCs w:val="24"/>
        </w:rPr>
        <w:t>memperkenalkan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istilah</w:t>
      </w:r>
      <w:proofErr w:type="spellEnd"/>
      <w:r w:rsidRPr="00931F49">
        <w:rPr>
          <w:rFonts w:eastAsia="SimSun" w:cstheme="minorHAnsi"/>
          <w:sz w:val="24"/>
          <w:szCs w:val="24"/>
        </w:rPr>
        <w:t xml:space="preserve"> </w:t>
      </w:r>
      <w:proofErr w:type="spellStart"/>
      <w:r w:rsidRPr="00931F49">
        <w:rPr>
          <w:rFonts w:eastAsia="SimSun" w:cstheme="minorHAnsi"/>
          <w:sz w:val="24"/>
          <w:szCs w:val="24"/>
        </w:rPr>
        <w:t>ekonomi</w:t>
      </w:r>
      <w:proofErr w:type="spellEnd"/>
      <w:r w:rsidRPr="00931F49">
        <w:rPr>
          <w:rFonts w:eastAsia="SimSun" w:cstheme="minorHAnsi"/>
          <w:sz w:val="24"/>
          <w:szCs w:val="24"/>
        </w:rPr>
        <w:t xml:space="preserve"> </w:t>
      </w:r>
      <w:proofErr w:type="spellStart"/>
      <w:r w:rsidRPr="00931F49">
        <w:rPr>
          <w:rFonts w:eastAsia="SimSun" w:cstheme="minorHAnsi"/>
          <w:sz w:val="24"/>
          <w:szCs w:val="24"/>
        </w:rPr>
        <w:t>kreatif</w:t>
      </w:r>
      <w:proofErr w:type="spellEnd"/>
      <w:r w:rsidRPr="00931F49">
        <w:rPr>
          <w:rFonts w:eastAsia="SimSun" w:cstheme="minorHAnsi"/>
          <w:sz w:val="24"/>
          <w:szCs w:val="24"/>
        </w:rPr>
        <w:t xml:space="preserve">. Howkins </w:t>
      </w:r>
      <w:proofErr w:type="spellStart"/>
      <w:r w:rsidRPr="00931F49">
        <w:rPr>
          <w:rFonts w:eastAsia="SimSun" w:cstheme="minorHAnsi"/>
          <w:sz w:val="24"/>
          <w:szCs w:val="24"/>
        </w:rPr>
        <w:t>menyadari</w:t>
      </w:r>
      <w:proofErr w:type="spellEnd"/>
      <w:r w:rsidRPr="00931F49">
        <w:rPr>
          <w:rFonts w:eastAsia="SimSun" w:cstheme="minorHAnsi"/>
          <w:sz w:val="24"/>
          <w:szCs w:val="24"/>
        </w:rPr>
        <w:t xml:space="preserve"> </w:t>
      </w:r>
      <w:proofErr w:type="spellStart"/>
      <w:r w:rsidRPr="00931F49">
        <w:rPr>
          <w:rFonts w:eastAsia="SimSun" w:cstheme="minorHAnsi"/>
          <w:sz w:val="24"/>
          <w:szCs w:val="24"/>
        </w:rPr>
        <w:t>lahirnya</w:t>
      </w:r>
      <w:proofErr w:type="spellEnd"/>
      <w:r w:rsidRPr="00931F49">
        <w:rPr>
          <w:rFonts w:eastAsia="SimSun" w:cstheme="minorHAnsi"/>
          <w:sz w:val="24"/>
          <w:szCs w:val="24"/>
        </w:rPr>
        <w:t xml:space="preserve"> </w:t>
      </w:r>
      <w:proofErr w:type="spellStart"/>
      <w:r w:rsidRPr="00931F49">
        <w:rPr>
          <w:rFonts w:eastAsia="SimSun" w:cstheme="minorHAnsi"/>
          <w:sz w:val="24"/>
          <w:szCs w:val="24"/>
        </w:rPr>
        <w:t>gelombang</w:t>
      </w:r>
      <w:proofErr w:type="spellEnd"/>
      <w:r w:rsidRPr="00931F49">
        <w:rPr>
          <w:rFonts w:eastAsia="SimSun" w:cstheme="minorHAnsi"/>
          <w:sz w:val="24"/>
          <w:szCs w:val="24"/>
        </w:rPr>
        <w:t xml:space="preserve"> </w:t>
      </w:r>
      <w:proofErr w:type="spellStart"/>
      <w:r w:rsidRPr="00931F49">
        <w:rPr>
          <w:rFonts w:eastAsia="SimSun" w:cstheme="minorHAnsi"/>
          <w:sz w:val="24"/>
          <w:szCs w:val="24"/>
        </w:rPr>
        <w:t>ekonomi</w:t>
      </w:r>
      <w:proofErr w:type="spellEnd"/>
      <w:r w:rsidRPr="00931F49">
        <w:rPr>
          <w:rFonts w:eastAsia="SimSun" w:cstheme="minorHAnsi"/>
          <w:sz w:val="24"/>
          <w:szCs w:val="24"/>
        </w:rPr>
        <w:t xml:space="preserve"> </w:t>
      </w:r>
      <w:proofErr w:type="spellStart"/>
      <w:r w:rsidRPr="00931F49">
        <w:rPr>
          <w:rFonts w:eastAsia="SimSun" w:cstheme="minorHAnsi"/>
          <w:sz w:val="24"/>
          <w:szCs w:val="24"/>
        </w:rPr>
        <w:t>baru</w:t>
      </w:r>
      <w:proofErr w:type="spellEnd"/>
      <w:r w:rsidRPr="00931F49">
        <w:rPr>
          <w:rFonts w:eastAsia="SimSun" w:cstheme="minorHAnsi"/>
          <w:sz w:val="24"/>
          <w:szCs w:val="24"/>
        </w:rPr>
        <w:t xml:space="preserve"> </w:t>
      </w:r>
      <w:proofErr w:type="spellStart"/>
      <w:r w:rsidRPr="00931F49">
        <w:rPr>
          <w:rFonts w:eastAsia="SimSun" w:cstheme="minorHAnsi"/>
          <w:sz w:val="24"/>
          <w:szCs w:val="24"/>
        </w:rPr>
        <w:t>berbasis</w:t>
      </w:r>
      <w:proofErr w:type="spellEnd"/>
      <w:r w:rsidRPr="00931F49">
        <w:rPr>
          <w:rFonts w:eastAsia="SimSun" w:cstheme="minorHAnsi"/>
          <w:sz w:val="24"/>
          <w:szCs w:val="24"/>
        </w:rPr>
        <w:t xml:space="preserve"> </w:t>
      </w:r>
      <w:proofErr w:type="spellStart"/>
      <w:r w:rsidRPr="00931F49">
        <w:rPr>
          <w:rFonts w:eastAsia="SimSun" w:cstheme="minorHAnsi"/>
          <w:sz w:val="24"/>
          <w:szCs w:val="24"/>
        </w:rPr>
        <w:t>kreativitas</w:t>
      </w:r>
      <w:proofErr w:type="spellEnd"/>
      <w:r w:rsidRPr="00931F49">
        <w:rPr>
          <w:rFonts w:eastAsia="SimSun" w:cstheme="minorHAnsi"/>
          <w:sz w:val="24"/>
          <w:szCs w:val="24"/>
        </w:rPr>
        <w:t xml:space="preserve"> </w:t>
      </w:r>
      <w:proofErr w:type="spellStart"/>
      <w:r w:rsidRPr="00931F49">
        <w:rPr>
          <w:rFonts w:eastAsia="SimSun" w:cstheme="minorHAnsi"/>
          <w:sz w:val="24"/>
          <w:szCs w:val="24"/>
        </w:rPr>
        <w:t>setelah</w:t>
      </w:r>
      <w:proofErr w:type="spellEnd"/>
      <w:r w:rsidRPr="00931F49">
        <w:rPr>
          <w:rFonts w:eastAsia="SimSun" w:cstheme="minorHAnsi"/>
          <w:sz w:val="24"/>
          <w:szCs w:val="24"/>
        </w:rPr>
        <w:t xml:space="preserve"> </w:t>
      </w:r>
      <w:proofErr w:type="spellStart"/>
      <w:r w:rsidRPr="00931F49">
        <w:rPr>
          <w:rFonts w:eastAsia="SimSun" w:cstheme="minorHAnsi"/>
          <w:sz w:val="24"/>
          <w:szCs w:val="24"/>
        </w:rPr>
        <w:t>melihat</w:t>
      </w:r>
      <w:proofErr w:type="spellEnd"/>
      <w:r w:rsidRPr="00931F49">
        <w:rPr>
          <w:rFonts w:eastAsia="SimSun" w:cstheme="minorHAnsi"/>
          <w:sz w:val="24"/>
          <w:szCs w:val="24"/>
        </w:rPr>
        <w:t xml:space="preserve"> pada </w:t>
      </w:r>
      <w:proofErr w:type="spellStart"/>
      <w:r w:rsidRPr="00931F49">
        <w:rPr>
          <w:rFonts w:eastAsia="SimSun" w:cstheme="minorHAnsi"/>
          <w:sz w:val="24"/>
          <w:szCs w:val="24"/>
        </w:rPr>
        <w:t>tahun</w:t>
      </w:r>
      <w:proofErr w:type="spellEnd"/>
      <w:r w:rsidRPr="00931F49">
        <w:rPr>
          <w:rFonts w:eastAsia="SimSun" w:cstheme="minorHAnsi"/>
          <w:sz w:val="24"/>
          <w:szCs w:val="24"/>
        </w:rPr>
        <w:t xml:space="preserve"> 1997, Amerika </w:t>
      </w:r>
      <w:proofErr w:type="spellStart"/>
      <w:r w:rsidRPr="00931F49">
        <w:rPr>
          <w:rFonts w:eastAsia="SimSun" w:cstheme="minorHAnsi"/>
          <w:sz w:val="24"/>
          <w:szCs w:val="24"/>
        </w:rPr>
        <w:t>Serikat</w:t>
      </w:r>
      <w:proofErr w:type="spellEnd"/>
      <w:r w:rsidRPr="00931F49">
        <w:rPr>
          <w:rFonts w:eastAsia="SimSun" w:cstheme="minorHAnsi"/>
          <w:sz w:val="24"/>
          <w:szCs w:val="24"/>
        </w:rPr>
        <w:t xml:space="preserve"> </w:t>
      </w:r>
      <w:proofErr w:type="spellStart"/>
      <w:r w:rsidRPr="00931F49">
        <w:rPr>
          <w:rFonts w:eastAsia="SimSun" w:cstheme="minorHAnsi"/>
          <w:sz w:val="24"/>
          <w:szCs w:val="24"/>
        </w:rPr>
        <w:t>menghasilkan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produk-produk</w:t>
      </w:r>
      <w:proofErr w:type="spellEnd"/>
      <w:r w:rsidRPr="00931F49">
        <w:rPr>
          <w:rFonts w:eastAsia="SimSun" w:cstheme="minorHAnsi"/>
          <w:sz w:val="24"/>
          <w:szCs w:val="24"/>
        </w:rPr>
        <w:t xml:space="preserve"> </w:t>
      </w:r>
      <w:proofErr w:type="spellStart"/>
      <w:r w:rsidRPr="00931F49">
        <w:rPr>
          <w:rFonts w:eastAsia="SimSun" w:cstheme="minorHAnsi"/>
          <w:sz w:val="24"/>
          <w:szCs w:val="24"/>
        </w:rPr>
        <w:t>Hak</w:t>
      </w:r>
      <w:proofErr w:type="spellEnd"/>
      <w:r w:rsidRPr="00931F49">
        <w:rPr>
          <w:rFonts w:eastAsia="SimSun" w:cstheme="minorHAnsi"/>
          <w:sz w:val="24"/>
          <w:szCs w:val="24"/>
        </w:rPr>
        <w:t xml:space="preserve"> </w:t>
      </w:r>
      <w:proofErr w:type="spellStart"/>
      <w:r w:rsidRPr="00931F49">
        <w:rPr>
          <w:rFonts w:eastAsia="SimSun" w:cstheme="minorHAnsi"/>
          <w:sz w:val="24"/>
          <w:szCs w:val="24"/>
        </w:rPr>
        <w:t>Kekayaan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Intelektual</w:t>
      </w:r>
      <w:proofErr w:type="spellEnd"/>
      <w:r w:rsidRPr="00931F49">
        <w:rPr>
          <w:rFonts w:eastAsia="SimSun" w:cstheme="minorHAnsi"/>
          <w:sz w:val="24"/>
          <w:szCs w:val="24"/>
        </w:rPr>
        <w:t xml:space="preserve"> (HKI) </w:t>
      </w:r>
      <w:proofErr w:type="spellStart"/>
      <w:r w:rsidRPr="00931F49">
        <w:rPr>
          <w:rFonts w:eastAsia="SimSun" w:cstheme="minorHAnsi"/>
          <w:sz w:val="24"/>
          <w:szCs w:val="24"/>
        </w:rPr>
        <w:t>senilai</w:t>
      </w:r>
      <w:proofErr w:type="spellEnd"/>
      <w:r w:rsidRPr="00931F49">
        <w:rPr>
          <w:rFonts w:eastAsia="SimSun" w:cstheme="minorHAnsi"/>
          <w:sz w:val="24"/>
          <w:szCs w:val="24"/>
        </w:rPr>
        <w:t xml:space="preserve"> 414 </w:t>
      </w:r>
      <w:proofErr w:type="spellStart"/>
      <w:r w:rsidRPr="00931F49">
        <w:rPr>
          <w:rFonts w:eastAsia="SimSun" w:cstheme="minorHAnsi"/>
          <w:sz w:val="24"/>
          <w:szCs w:val="24"/>
        </w:rPr>
        <w:t>miliar</w:t>
      </w:r>
      <w:proofErr w:type="spellEnd"/>
      <w:r w:rsidRPr="00931F49">
        <w:rPr>
          <w:rFonts w:eastAsia="SimSun" w:cstheme="minorHAnsi"/>
          <w:sz w:val="24"/>
          <w:szCs w:val="24"/>
        </w:rPr>
        <w:t xml:space="preserve"> </w:t>
      </w:r>
      <w:proofErr w:type="spellStart"/>
      <w:r w:rsidRPr="00931F49">
        <w:rPr>
          <w:rFonts w:eastAsia="SimSun" w:cstheme="minorHAnsi"/>
          <w:sz w:val="24"/>
          <w:szCs w:val="24"/>
        </w:rPr>
        <w:t>dolar</w:t>
      </w:r>
      <w:proofErr w:type="spellEnd"/>
      <w:r w:rsidRPr="00931F49">
        <w:rPr>
          <w:rFonts w:eastAsia="SimSun" w:cstheme="minorHAnsi"/>
          <w:sz w:val="24"/>
          <w:szCs w:val="24"/>
        </w:rPr>
        <w:t xml:space="preserve"> yang </w:t>
      </w:r>
      <w:proofErr w:type="spellStart"/>
      <w:r w:rsidRPr="00931F49">
        <w:rPr>
          <w:rFonts w:eastAsia="SimSun" w:cstheme="minorHAnsi"/>
          <w:sz w:val="24"/>
          <w:szCs w:val="24"/>
        </w:rPr>
        <w:t>menjadikan</w:t>
      </w:r>
      <w:proofErr w:type="spellEnd"/>
      <w:r w:rsidRPr="00931F49">
        <w:rPr>
          <w:rFonts w:eastAsia="SimSun" w:cstheme="minorHAnsi"/>
          <w:sz w:val="24"/>
          <w:szCs w:val="24"/>
        </w:rPr>
        <w:t xml:space="preserve"> HKI </w:t>
      </w:r>
      <w:proofErr w:type="spellStart"/>
      <w:r w:rsidRPr="00931F49">
        <w:rPr>
          <w:rFonts w:eastAsia="SimSun" w:cstheme="minorHAnsi"/>
          <w:sz w:val="24"/>
          <w:szCs w:val="24"/>
        </w:rPr>
        <w:t>sebagai</w:t>
      </w:r>
      <w:proofErr w:type="spellEnd"/>
      <w:r w:rsidRPr="00931F49">
        <w:rPr>
          <w:rFonts w:eastAsia="SimSun" w:cstheme="minorHAnsi"/>
          <w:sz w:val="24"/>
          <w:szCs w:val="24"/>
        </w:rPr>
        <w:t xml:space="preserve"> </w:t>
      </w:r>
      <w:proofErr w:type="spellStart"/>
      <w:r w:rsidRPr="00931F49">
        <w:rPr>
          <w:rFonts w:eastAsia="SimSun" w:cstheme="minorHAnsi"/>
          <w:sz w:val="24"/>
          <w:szCs w:val="24"/>
        </w:rPr>
        <w:t>barang</w:t>
      </w:r>
      <w:proofErr w:type="spellEnd"/>
      <w:r w:rsidRPr="00931F49">
        <w:rPr>
          <w:rFonts w:eastAsia="SimSun" w:cstheme="minorHAnsi"/>
          <w:sz w:val="24"/>
          <w:szCs w:val="24"/>
        </w:rPr>
        <w:t xml:space="preserve"> </w:t>
      </w:r>
      <w:proofErr w:type="spellStart"/>
      <w:r w:rsidRPr="00931F49">
        <w:rPr>
          <w:rFonts w:eastAsia="SimSun" w:cstheme="minorHAnsi"/>
          <w:sz w:val="24"/>
          <w:szCs w:val="24"/>
        </w:rPr>
        <w:t>ekspor</w:t>
      </w:r>
      <w:proofErr w:type="spellEnd"/>
      <w:r w:rsidRPr="00931F49">
        <w:rPr>
          <w:rFonts w:eastAsia="SimSun" w:cstheme="minorHAnsi"/>
          <w:sz w:val="24"/>
          <w:szCs w:val="24"/>
        </w:rPr>
        <w:t xml:space="preserve"> </w:t>
      </w:r>
      <w:proofErr w:type="spellStart"/>
      <w:r w:rsidRPr="00931F49">
        <w:rPr>
          <w:rFonts w:eastAsia="SimSun" w:cstheme="minorHAnsi"/>
          <w:sz w:val="24"/>
          <w:szCs w:val="24"/>
        </w:rPr>
        <w:t>nomor</w:t>
      </w:r>
      <w:proofErr w:type="spellEnd"/>
      <w:r w:rsidRPr="00931F49">
        <w:rPr>
          <w:rFonts w:eastAsia="SimSun" w:cstheme="minorHAnsi"/>
          <w:sz w:val="24"/>
          <w:szCs w:val="24"/>
        </w:rPr>
        <w:t xml:space="preserve"> </w:t>
      </w:r>
      <w:proofErr w:type="spellStart"/>
      <w:r w:rsidRPr="00931F49">
        <w:rPr>
          <w:rFonts w:eastAsia="SimSun" w:cstheme="minorHAnsi"/>
          <w:sz w:val="24"/>
          <w:szCs w:val="24"/>
        </w:rPr>
        <w:t>satu</w:t>
      </w:r>
      <w:proofErr w:type="spellEnd"/>
      <w:r w:rsidRPr="00931F49">
        <w:rPr>
          <w:rFonts w:eastAsia="SimSun" w:cstheme="minorHAnsi"/>
          <w:sz w:val="24"/>
          <w:szCs w:val="24"/>
        </w:rPr>
        <w:t xml:space="preserve"> di Amerika </w:t>
      </w:r>
      <w:proofErr w:type="spellStart"/>
      <w:r w:rsidRPr="00931F49">
        <w:rPr>
          <w:rFonts w:eastAsia="SimSun" w:cstheme="minorHAnsi"/>
          <w:sz w:val="24"/>
          <w:szCs w:val="24"/>
        </w:rPr>
        <w:t>Serikat</w:t>
      </w:r>
      <w:proofErr w:type="spellEnd"/>
      <w:r w:rsidRPr="00931F49">
        <w:rPr>
          <w:rFonts w:eastAsia="SimSun" w:cstheme="minorHAnsi"/>
          <w:sz w:val="24"/>
          <w:szCs w:val="24"/>
        </w:rPr>
        <w:t xml:space="preserve">. Howkins </w:t>
      </w:r>
      <w:proofErr w:type="spellStart"/>
      <w:r w:rsidRPr="00931F49">
        <w:rPr>
          <w:rFonts w:eastAsia="SimSun" w:cstheme="minorHAnsi"/>
          <w:sz w:val="24"/>
          <w:szCs w:val="24"/>
        </w:rPr>
        <w:t>mendefinisikan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ekonomi</w:t>
      </w:r>
      <w:proofErr w:type="spellEnd"/>
      <w:r w:rsidRPr="00931F49">
        <w:rPr>
          <w:rFonts w:eastAsia="SimSun" w:cstheme="minorHAnsi"/>
          <w:sz w:val="24"/>
          <w:szCs w:val="24"/>
        </w:rPr>
        <w:t xml:space="preserve"> </w:t>
      </w:r>
      <w:proofErr w:type="spellStart"/>
      <w:r w:rsidRPr="00931F49">
        <w:rPr>
          <w:rFonts w:eastAsia="SimSun" w:cstheme="minorHAnsi"/>
          <w:sz w:val="24"/>
          <w:szCs w:val="24"/>
        </w:rPr>
        <w:t>kreatif</w:t>
      </w:r>
      <w:proofErr w:type="spellEnd"/>
      <w:r w:rsidRPr="00931F49">
        <w:rPr>
          <w:rFonts w:eastAsia="SimSun" w:cstheme="minorHAnsi"/>
          <w:sz w:val="24"/>
          <w:szCs w:val="24"/>
        </w:rPr>
        <w:t xml:space="preserve"> </w:t>
      </w:r>
      <w:proofErr w:type="spellStart"/>
      <w:r w:rsidRPr="00931F49">
        <w:rPr>
          <w:rFonts w:eastAsia="SimSun" w:cstheme="minorHAnsi"/>
          <w:sz w:val="24"/>
          <w:szCs w:val="24"/>
        </w:rPr>
        <w:t>sebagai</w:t>
      </w:r>
      <w:proofErr w:type="spellEnd"/>
      <w:r w:rsidRPr="00931F49">
        <w:rPr>
          <w:rFonts w:eastAsia="SimSun" w:cstheme="minorHAnsi"/>
          <w:sz w:val="24"/>
          <w:szCs w:val="24"/>
        </w:rPr>
        <w:t xml:space="preserve"> the creation of value as a result of idea. Dalam </w:t>
      </w:r>
      <w:proofErr w:type="spellStart"/>
      <w:r w:rsidRPr="00931F49">
        <w:rPr>
          <w:rFonts w:eastAsia="SimSun" w:cstheme="minorHAnsi"/>
          <w:sz w:val="24"/>
          <w:szCs w:val="24"/>
        </w:rPr>
        <w:t>sebuah</w:t>
      </w:r>
      <w:proofErr w:type="spellEnd"/>
      <w:r w:rsidRPr="00931F49">
        <w:rPr>
          <w:rFonts w:eastAsia="SimSun" w:cstheme="minorHAnsi"/>
          <w:sz w:val="24"/>
          <w:szCs w:val="24"/>
        </w:rPr>
        <w:t xml:space="preserve"> </w:t>
      </w:r>
      <w:proofErr w:type="spellStart"/>
      <w:r w:rsidRPr="00931F49">
        <w:rPr>
          <w:rFonts w:eastAsia="SimSun" w:cstheme="minorHAnsi"/>
          <w:sz w:val="24"/>
          <w:szCs w:val="24"/>
        </w:rPr>
        <w:t>wawancara</w:t>
      </w:r>
      <w:proofErr w:type="spellEnd"/>
      <w:r w:rsidRPr="00931F49">
        <w:rPr>
          <w:rFonts w:eastAsia="SimSun" w:cstheme="minorHAnsi"/>
          <w:sz w:val="24"/>
          <w:szCs w:val="24"/>
        </w:rPr>
        <w:t xml:space="preserve"> </w:t>
      </w:r>
      <w:proofErr w:type="spellStart"/>
      <w:r w:rsidRPr="00931F49">
        <w:rPr>
          <w:rFonts w:eastAsia="SimSun" w:cstheme="minorHAnsi"/>
          <w:sz w:val="24"/>
          <w:szCs w:val="24"/>
        </w:rPr>
        <w:t>bersama</w:t>
      </w:r>
      <w:proofErr w:type="spellEnd"/>
      <w:r w:rsidRPr="00931F49">
        <w:rPr>
          <w:rFonts w:eastAsia="SimSun" w:cstheme="minorHAnsi"/>
          <w:sz w:val="24"/>
          <w:szCs w:val="24"/>
        </w:rPr>
        <w:t xml:space="preserve"> Donna Ghelfi </w:t>
      </w:r>
      <w:proofErr w:type="spellStart"/>
      <w:r w:rsidRPr="00931F49">
        <w:rPr>
          <w:rFonts w:eastAsia="SimSun" w:cstheme="minorHAnsi"/>
          <w:sz w:val="24"/>
          <w:szCs w:val="24"/>
        </w:rPr>
        <w:t>dari</w:t>
      </w:r>
      <w:proofErr w:type="spellEnd"/>
      <w:r w:rsidRPr="00931F49">
        <w:rPr>
          <w:rFonts w:eastAsia="SimSun" w:cstheme="minorHAnsi"/>
          <w:sz w:val="24"/>
          <w:szCs w:val="24"/>
        </w:rPr>
        <w:t xml:space="preserve"> World Intellectual Property Organization (WIPO), Howkins </w:t>
      </w:r>
      <w:proofErr w:type="spellStart"/>
      <w:r w:rsidRPr="00931F49">
        <w:rPr>
          <w:rFonts w:eastAsia="SimSun" w:cstheme="minorHAnsi"/>
          <w:sz w:val="24"/>
          <w:szCs w:val="24"/>
        </w:rPr>
        <w:t>menjelaskan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ekonomi</w:t>
      </w:r>
      <w:proofErr w:type="spellEnd"/>
      <w:r w:rsidRPr="00931F49">
        <w:rPr>
          <w:rFonts w:eastAsia="SimSun" w:cstheme="minorHAnsi"/>
          <w:sz w:val="24"/>
          <w:szCs w:val="24"/>
        </w:rPr>
        <w:t xml:space="preserve"> </w:t>
      </w:r>
      <w:proofErr w:type="spellStart"/>
      <w:r w:rsidRPr="00931F49">
        <w:rPr>
          <w:rFonts w:eastAsia="SimSun" w:cstheme="minorHAnsi"/>
          <w:sz w:val="24"/>
          <w:szCs w:val="24"/>
        </w:rPr>
        <w:t>kreatif</w:t>
      </w:r>
      <w:proofErr w:type="spellEnd"/>
      <w:r w:rsidRPr="00931F49">
        <w:rPr>
          <w:rFonts w:eastAsia="SimSun" w:cstheme="minorHAnsi"/>
          <w:sz w:val="24"/>
          <w:szCs w:val="24"/>
        </w:rPr>
        <w:t xml:space="preserve"> </w:t>
      </w:r>
      <w:proofErr w:type="spellStart"/>
      <w:r w:rsidRPr="00931F49">
        <w:rPr>
          <w:rFonts w:eastAsia="SimSun" w:cstheme="minorHAnsi"/>
          <w:sz w:val="24"/>
          <w:szCs w:val="24"/>
        </w:rPr>
        <w:t>sebagai</w:t>
      </w:r>
      <w:proofErr w:type="spellEnd"/>
      <w:r w:rsidRPr="00931F49">
        <w:rPr>
          <w:rFonts w:eastAsia="SimSun" w:cstheme="minorHAnsi"/>
          <w:sz w:val="24"/>
          <w:szCs w:val="24"/>
        </w:rPr>
        <w:t xml:space="preserve"> "</w:t>
      </w:r>
      <w:proofErr w:type="spellStart"/>
      <w:r w:rsidRPr="00931F49">
        <w:rPr>
          <w:rFonts w:eastAsia="SimSun" w:cstheme="minorHAnsi"/>
          <w:sz w:val="24"/>
          <w:szCs w:val="24"/>
        </w:rPr>
        <w:t>kegiatan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ekonomi</w:t>
      </w:r>
      <w:proofErr w:type="spellEnd"/>
      <w:r w:rsidRPr="00931F49">
        <w:rPr>
          <w:rFonts w:eastAsia="SimSun" w:cstheme="minorHAnsi"/>
          <w:sz w:val="24"/>
          <w:szCs w:val="24"/>
        </w:rPr>
        <w:t xml:space="preserve"> </w:t>
      </w:r>
      <w:proofErr w:type="spellStart"/>
      <w:r w:rsidRPr="00931F49">
        <w:rPr>
          <w:rFonts w:eastAsia="SimSun" w:cstheme="minorHAnsi"/>
          <w:sz w:val="24"/>
          <w:szCs w:val="24"/>
        </w:rPr>
        <w:t>dalam</w:t>
      </w:r>
      <w:proofErr w:type="spellEnd"/>
      <w:r w:rsidRPr="00931F49">
        <w:rPr>
          <w:rFonts w:eastAsia="SimSun" w:cstheme="minorHAnsi"/>
          <w:sz w:val="24"/>
          <w:szCs w:val="24"/>
        </w:rPr>
        <w:t xml:space="preserve"> </w:t>
      </w:r>
      <w:proofErr w:type="spellStart"/>
      <w:r w:rsidRPr="00931F49">
        <w:rPr>
          <w:rFonts w:eastAsia="SimSun" w:cstheme="minorHAnsi"/>
          <w:sz w:val="24"/>
          <w:szCs w:val="24"/>
        </w:rPr>
        <w:t>masyarakat</w:t>
      </w:r>
      <w:proofErr w:type="spellEnd"/>
      <w:r w:rsidRPr="00931F49">
        <w:rPr>
          <w:rFonts w:eastAsia="SimSun" w:cstheme="minorHAnsi"/>
          <w:sz w:val="24"/>
          <w:szCs w:val="24"/>
        </w:rPr>
        <w:t xml:space="preserve"> yang </w:t>
      </w:r>
      <w:proofErr w:type="spellStart"/>
      <w:r w:rsidRPr="00931F49">
        <w:rPr>
          <w:rFonts w:eastAsia="SimSun" w:cstheme="minorHAnsi"/>
          <w:sz w:val="24"/>
          <w:szCs w:val="24"/>
        </w:rPr>
        <w:t>menghabiskan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sebagian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besar</w:t>
      </w:r>
      <w:proofErr w:type="spellEnd"/>
      <w:r w:rsidRPr="00931F49">
        <w:rPr>
          <w:rFonts w:eastAsia="SimSun" w:cstheme="minorHAnsi"/>
          <w:sz w:val="24"/>
          <w:szCs w:val="24"/>
        </w:rPr>
        <w:t xml:space="preserve"> </w:t>
      </w:r>
      <w:proofErr w:type="spellStart"/>
      <w:r w:rsidRPr="00931F49">
        <w:rPr>
          <w:rFonts w:eastAsia="SimSun" w:cstheme="minorHAnsi"/>
          <w:sz w:val="24"/>
          <w:szCs w:val="24"/>
        </w:rPr>
        <w:t>waktunya</w:t>
      </w:r>
      <w:proofErr w:type="spellEnd"/>
      <w:r w:rsidRPr="00931F49">
        <w:rPr>
          <w:rFonts w:eastAsia="SimSun" w:cstheme="minorHAnsi"/>
          <w:sz w:val="24"/>
          <w:szCs w:val="24"/>
        </w:rPr>
        <w:t xml:space="preserve"> </w:t>
      </w:r>
      <w:proofErr w:type="spellStart"/>
      <w:r w:rsidRPr="00931F49">
        <w:rPr>
          <w:rFonts w:eastAsia="SimSun" w:cstheme="minorHAnsi"/>
          <w:sz w:val="24"/>
          <w:szCs w:val="24"/>
        </w:rPr>
        <w:t>untuk</w:t>
      </w:r>
      <w:proofErr w:type="spellEnd"/>
      <w:r w:rsidRPr="00931F49">
        <w:rPr>
          <w:rFonts w:eastAsia="SimSun" w:cstheme="minorHAnsi"/>
          <w:sz w:val="24"/>
          <w:szCs w:val="24"/>
        </w:rPr>
        <w:t xml:space="preserve"> </w:t>
      </w:r>
      <w:proofErr w:type="spellStart"/>
      <w:r w:rsidRPr="00931F49">
        <w:rPr>
          <w:rFonts w:eastAsia="SimSun" w:cstheme="minorHAnsi"/>
          <w:sz w:val="24"/>
          <w:szCs w:val="24"/>
        </w:rPr>
        <w:t>menghasilkan</w:t>
      </w:r>
      <w:proofErr w:type="spellEnd"/>
      <w:r w:rsidRPr="00931F49">
        <w:rPr>
          <w:rFonts w:eastAsia="SimSun" w:cstheme="minorHAnsi"/>
          <w:sz w:val="24"/>
          <w:szCs w:val="24"/>
        </w:rPr>
        <w:t xml:space="preserve"> ide, </w:t>
      </w:r>
      <w:proofErr w:type="spellStart"/>
      <w:r w:rsidRPr="00931F49">
        <w:rPr>
          <w:rFonts w:eastAsia="SimSun" w:cstheme="minorHAnsi"/>
          <w:sz w:val="24"/>
          <w:szCs w:val="24"/>
        </w:rPr>
        <w:t>tidak</w:t>
      </w:r>
      <w:proofErr w:type="spellEnd"/>
      <w:r w:rsidRPr="00931F49">
        <w:rPr>
          <w:rFonts w:eastAsia="SimSun" w:cstheme="minorHAnsi"/>
          <w:sz w:val="24"/>
          <w:szCs w:val="24"/>
        </w:rPr>
        <w:t xml:space="preserve"> </w:t>
      </w:r>
      <w:proofErr w:type="spellStart"/>
      <w:r w:rsidRPr="00931F49">
        <w:rPr>
          <w:rFonts w:eastAsia="SimSun" w:cstheme="minorHAnsi"/>
          <w:sz w:val="24"/>
          <w:szCs w:val="24"/>
        </w:rPr>
        <w:t>hanya</w:t>
      </w:r>
      <w:proofErr w:type="spellEnd"/>
      <w:r w:rsidRPr="00931F49">
        <w:rPr>
          <w:rFonts w:eastAsia="SimSun" w:cstheme="minorHAnsi"/>
          <w:sz w:val="24"/>
          <w:szCs w:val="24"/>
        </w:rPr>
        <w:t xml:space="preserve"> </w:t>
      </w:r>
      <w:proofErr w:type="spellStart"/>
      <w:r w:rsidRPr="00931F49">
        <w:rPr>
          <w:rFonts w:eastAsia="SimSun" w:cstheme="minorHAnsi"/>
          <w:sz w:val="24"/>
          <w:szCs w:val="24"/>
        </w:rPr>
        <w:t>melakukan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hal-hal</w:t>
      </w:r>
      <w:proofErr w:type="spellEnd"/>
      <w:r w:rsidRPr="00931F49">
        <w:rPr>
          <w:rFonts w:eastAsia="SimSun" w:cstheme="minorHAnsi"/>
          <w:sz w:val="24"/>
          <w:szCs w:val="24"/>
        </w:rPr>
        <w:t xml:space="preserve"> yang </w:t>
      </w:r>
      <w:proofErr w:type="spellStart"/>
      <w:r w:rsidRPr="00931F49">
        <w:rPr>
          <w:rFonts w:eastAsia="SimSun" w:cstheme="minorHAnsi"/>
          <w:sz w:val="24"/>
          <w:szCs w:val="24"/>
        </w:rPr>
        <w:t>rutin</w:t>
      </w:r>
      <w:proofErr w:type="spellEnd"/>
      <w:r w:rsidRPr="00931F49">
        <w:rPr>
          <w:rFonts w:eastAsia="SimSun" w:cstheme="minorHAnsi"/>
          <w:sz w:val="24"/>
          <w:szCs w:val="24"/>
        </w:rPr>
        <w:t xml:space="preserve"> dan </w:t>
      </w:r>
      <w:proofErr w:type="spellStart"/>
      <w:r w:rsidRPr="00931F49">
        <w:rPr>
          <w:rFonts w:eastAsia="SimSun" w:cstheme="minorHAnsi"/>
          <w:sz w:val="24"/>
          <w:szCs w:val="24"/>
        </w:rPr>
        <w:t>berulang</w:t>
      </w:r>
      <w:proofErr w:type="spellEnd"/>
      <w:r w:rsidRPr="00931F49">
        <w:rPr>
          <w:rFonts w:eastAsia="SimSun" w:cstheme="minorHAnsi"/>
          <w:sz w:val="24"/>
          <w:szCs w:val="24"/>
        </w:rPr>
        <w:t xml:space="preserve">. Karena </w:t>
      </w:r>
      <w:proofErr w:type="spellStart"/>
      <w:r w:rsidRPr="00931F49">
        <w:rPr>
          <w:rFonts w:eastAsia="SimSun" w:cstheme="minorHAnsi"/>
          <w:sz w:val="24"/>
          <w:szCs w:val="24"/>
        </w:rPr>
        <w:t>bagi</w:t>
      </w:r>
      <w:proofErr w:type="spellEnd"/>
      <w:r w:rsidRPr="00931F49">
        <w:rPr>
          <w:rFonts w:eastAsia="SimSun" w:cstheme="minorHAnsi"/>
          <w:sz w:val="24"/>
          <w:szCs w:val="24"/>
        </w:rPr>
        <w:t xml:space="preserve"> </w:t>
      </w:r>
      <w:proofErr w:type="spellStart"/>
      <w:r w:rsidRPr="00931F49">
        <w:rPr>
          <w:rFonts w:eastAsia="SimSun" w:cstheme="minorHAnsi"/>
          <w:sz w:val="24"/>
          <w:szCs w:val="24"/>
        </w:rPr>
        <w:t>masyarakat</w:t>
      </w:r>
      <w:proofErr w:type="spellEnd"/>
      <w:r w:rsidRPr="00931F49">
        <w:rPr>
          <w:rFonts w:eastAsia="SimSun" w:cstheme="minorHAnsi"/>
          <w:sz w:val="24"/>
          <w:szCs w:val="24"/>
        </w:rPr>
        <w:t xml:space="preserve"> </w:t>
      </w:r>
      <w:proofErr w:type="spellStart"/>
      <w:r w:rsidRPr="00931F49">
        <w:rPr>
          <w:rFonts w:eastAsia="SimSun" w:cstheme="minorHAnsi"/>
          <w:sz w:val="24"/>
          <w:szCs w:val="24"/>
        </w:rPr>
        <w:t>ini</w:t>
      </w:r>
      <w:proofErr w:type="spellEnd"/>
      <w:r w:rsidRPr="00931F49">
        <w:rPr>
          <w:rFonts w:eastAsia="SimSun" w:cstheme="minorHAnsi"/>
          <w:sz w:val="24"/>
          <w:szCs w:val="24"/>
        </w:rPr>
        <w:t xml:space="preserve">, </w:t>
      </w:r>
      <w:proofErr w:type="spellStart"/>
      <w:r w:rsidRPr="00931F49">
        <w:rPr>
          <w:rFonts w:eastAsia="SimSun" w:cstheme="minorHAnsi"/>
          <w:sz w:val="24"/>
          <w:szCs w:val="24"/>
        </w:rPr>
        <w:t>menghasilkan</w:t>
      </w:r>
      <w:proofErr w:type="spellEnd"/>
      <w:r w:rsidRPr="00931F49">
        <w:rPr>
          <w:rFonts w:eastAsia="SimSun" w:cstheme="minorHAnsi"/>
          <w:sz w:val="24"/>
          <w:szCs w:val="24"/>
        </w:rPr>
        <w:t xml:space="preserve"> ide </w:t>
      </w:r>
      <w:proofErr w:type="spellStart"/>
      <w:r w:rsidRPr="00931F49">
        <w:rPr>
          <w:rFonts w:eastAsia="SimSun" w:cstheme="minorHAnsi"/>
          <w:sz w:val="24"/>
          <w:szCs w:val="24"/>
        </w:rPr>
        <w:t>merupakan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hal</w:t>
      </w:r>
      <w:proofErr w:type="spellEnd"/>
      <w:r w:rsidRPr="00931F49">
        <w:rPr>
          <w:rFonts w:eastAsia="SimSun" w:cstheme="minorHAnsi"/>
          <w:sz w:val="24"/>
          <w:szCs w:val="24"/>
        </w:rPr>
        <w:t xml:space="preserve"> yang </w:t>
      </w:r>
      <w:proofErr w:type="spellStart"/>
      <w:r w:rsidRPr="00931F49">
        <w:rPr>
          <w:rFonts w:eastAsia="SimSun" w:cstheme="minorHAnsi"/>
          <w:sz w:val="24"/>
          <w:szCs w:val="24"/>
        </w:rPr>
        <w:t>harus</w:t>
      </w:r>
      <w:proofErr w:type="spellEnd"/>
      <w:r w:rsidRPr="00931F49">
        <w:rPr>
          <w:rFonts w:eastAsia="SimSun" w:cstheme="minorHAnsi"/>
          <w:sz w:val="24"/>
          <w:szCs w:val="24"/>
        </w:rPr>
        <w:t xml:space="preserve"> </w:t>
      </w:r>
      <w:proofErr w:type="spellStart"/>
      <w:r w:rsidRPr="00931F49">
        <w:rPr>
          <w:rFonts w:eastAsia="SimSun" w:cstheme="minorHAnsi"/>
          <w:sz w:val="24"/>
          <w:szCs w:val="24"/>
        </w:rPr>
        <w:t>dilakukan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untuk</w:t>
      </w:r>
      <w:proofErr w:type="spellEnd"/>
      <w:r w:rsidRPr="00931F49">
        <w:rPr>
          <w:rFonts w:eastAsia="SimSun" w:cstheme="minorHAnsi"/>
          <w:sz w:val="24"/>
          <w:szCs w:val="24"/>
        </w:rPr>
        <w:t xml:space="preserve"> </w:t>
      </w:r>
      <w:proofErr w:type="spellStart"/>
      <w:r w:rsidRPr="00931F49">
        <w:rPr>
          <w:rFonts w:eastAsia="SimSun" w:cstheme="minorHAnsi"/>
          <w:sz w:val="24"/>
          <w:szCs w:val="24"/>
        </w:rPr>
        <w:t>kemajuan</w:t>
      </w:r>
      <w:proofErr w:type="spellEnd"/>
      <w:r w:rsidRPr="00931F49">
        <w:rPr>
          <w:rFonts w:eastAsia="SimSun" w:cstheme="minorHAnsi"/>
          <w:sz w:val="24"/>
          <w:szCs w:val="24"/>
        </w:rPr>
        <w:t xml:space="preserve">." </w:t>
      </w:r>
    </w:p>
    <w:p w:rsidR="00307216" w:rsidRPr="00931F49" w:rsidRDefault="00677A3F" w:rsidP="00931F49">
      <w:pPr>
        <w:pStyle w:val="NoSpacing"/>
        <w:spacing w:line="276" w:lineRule="auto"/>
        <w:ind w:firstLine="720"/>
        <w:jc w:val="both"/>
        <w:rPr>
          <w:rFonts w:eastAsia="SimSun" w:cstheme="minorHAnsi"/>
          <w:sz w:val="24"/>
          <w:szCs w:val="24"/>
        </w:rPr>
      </w:pPr>
      <w:r w:rsidRPr="00931F49">
        <w:rPr>
          <w:rFonts w:eastAsia="SimSun" w:cstheme="minorHAnsi"/>
          <w:sz w:val="24"/>
          <w:szCs w:val="24"/>
        </w:rPr>
        <w:t xml:space="preserve">Department of Culture, Media, and Sport (DCMS) </w:t>
      </w:r>
      <w:proofErr w:type="spellStart"/>
      <w:r w:rsidRPr="00931F49">
        <w:rPr>
          <w:rFonts w:eastAsia="SimSun" w:cstheme="minorHAnsi"/>
          <w:sz w:val="24"/>
          <w:szCs w:val="24"/>
        </w:rPr>
        <w:t>mendefisinikan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ekonomi</w:t>
      </w:r>
      <w:proofErr w:type="spellEnd"/>
      <w:r w:rsidRPr="00931F49">
        <w:rPr>
          <w:rFonts w:eastAsia="SimSun" w:cstheme="minorHAnsi"/>
          <w:sz w:val="24"/>
          <w:szCs w:val="24"/>
        </w:rPr>
        <w:t xml:space="preserve"> </w:t>
      </w:r>
      <w:proofErr w:type="spellStart"/>
      <w:r w:rsidRPr="00931F49">
        <w:rPr>
          <w:rFonts w:eastAsia="SimSun" w:cstheme="minorHAnsi"/>
          <w:sz w:val="24"/>
          <w:szCs w:val="24"/>
        </w:rPr>
        <w:t>kreatif</w:t>
      </w:r>
      <w:proofErr w:type="spellEnd"/>
      <w:r w:rsidRPr="00931F49">
        <w:rPr>
          <w:rFonts w:eastAsia="SimSun" w:cstheme="minorHAnsi"/>
          <w:sz w:val="24"/>
          <w:szCs w:val="24"/>
        </w:rPr>
        <w:t xml:space="preserve"> </w:t>
      </w:r>
      <w:proofErr w:type="spellStart"/>
      <w:r w:rsidRPr="00931F49">
        <w:rPr>
          <w:rFonts w:eastAsia="SimSun" w:cstheme="minorHAnsi"/>
          <w:sz w:val="24"/>
          <w:szCs w:val="24"/>
        </w:rPr>
        <w:t>sebagai</w:t>
      </w:r>
      <w:proofErr w:type="spellEnd"/>
      <w:r w:rsidRPr="00931F49">
        <w:rPr>
          <w:rFonts w:eastAsia="SimSun" w:cstheme="minorHAnsi"/>
          <w:sz w:val="24"/>
          <w:szCs w:val="24"/>
        </w:rPr>
        <w:t xml:space="preserve"> Creative Industries as those industries which have their origin in individual creativity, skill &amp; talent, and which have a potential for wealth and job creation through the generation and exploitation of intellectual property and content. Dalam </w:t>
      </w:r>
      <w:proofErr w:type="spellStart"/>
      <w:r w:rsidRPr="00931F49">
        <w:rPr>
          <w:rFonts w:eastAsia="SimSun" w:cstheme="minorHAnsi"/>
          <w:sz w:val="24"/>
          <w:szCs w:val="24"/>
        </w:rPr>
        <w:t>cetak</w:t>
      </w:r>
      <w:proofErr w:type="spellEnd"/>
      <w:r w:rsidRPr="00931F49">
        <w:rPr>
          <w:rFonts w:eastAsia="SimSun" w:cstheme="minorHAnsi"/>
          <w:sz w:val="24"/>
          <w:szCs w:val="24"/>
        </w:rPr>
        <w:t xml:space="preserve"> </w:t>
      </w:r>
      <w:proofErr w:type="spellStart"/>
      <w:r w:rsidRPr="00931F49">
        <w:rPr>
          <w:rFonts w:eastAsia="SimSun" w:cstheme="minorHAnsi"/>
          <w:sz w:val="24"/>
          <w:szCs w:val="24"/>
        </w:rPr>
        <w:t>biru</w:t>
      </w:r>
      <w:proofErr w:type="spellEnd"/>
      <w:r w:rsidRPr="00931F49">
        <w:rPr>
          <w:rFonts w:eastAsia="SimSun" w:cstheme="minorHAnsi"/>
          <w:sz w:val="24"/>
          <w:szCs w:val="24"/>
        </w:rPr>
        <w:t xml:space="preserve"> </w:t>
      </w:r>
      <w:proofErr w:type="spellStart"/>
      <w:r w:rsidRPr="00931F49">
        <w:rPr>
          <w:rFonts w:eastAsia="SimSun" w:cstheme="minorHAnsi"/>
          <w:sz w:val="24"/>
          <w:szCs w:val="24"/>
        </w:rPr>
        <w:t>Pengembangan</w:t>
      </w:r>
      <w:proofErr w:type="spellEnd"/>
      <w:r w:rsidRPr="00931F49">
        <w:rPr>
          <w:rFonts w:eastAsia="SimSun" w:cstheme="minorHAnsi"/>
          <w:sz w:val="24"/>
          <w:szCs w:val="24"/>
        </w:rPr>
        <w:t xml:space="preserve"> Ekonomi </w:t>
      </w:r>
      <w:proofErr w:type="spellStart"/>
      <w:r w:rsidRPr="00931F49">
        <w:rPr>
          <w:rFonts w:eastAsia="SimSun" w:cstheme="minorHAnsi"/>
          <w:sz w:val="24"/>
          <w:szCs w:val="24"/>
        </w:rPr>
        <w:t>Kreatif</w:t>
      </w:r>
      <w:proofErr w:type="spellEnd"/>
      <w:r w:rsidRPr="00931F49">
        <w:rPr>
          <w:rFonts w:eastAsia="SimSun" w:cstheme="minorHAnsi"/>
          <w:sz w:val="24"/>
          <w:szCs w:val="24"/>
        </w:rPr>
        <w:t xml:space="preserve"> Indonesia 2009-2015, </w:t>
      </w:r>
      <w:proofErr w:type="spellStart"/>
      <w:r w:rsidRPr="00931F49">
        <w:rPr>
          <w:rFonts w:eastAsia="SimSun" w:cstheme="minorHAnsi"/>
          <w:sz w:val="24"/>
          <w:szCs w:val="24"/>
        </w:rPr>
        <w:t>ekonomi</w:t>
      </w:r>
      <w:proofErr w:type="spellEnd"/>
      <w:r w:rsidRPr="00931F49">
        <w:rPr>
          <w:rFonts w:eastAsia="SimSun" w:cstheme="minorHAnsi"/>
          <w:sz w:val="24"/>
          <w:szCs w:val="24"/>
        </w:rPr>
        <w:t xml:space="preserve"> </w:t>
      </w:r>
      <w:proofErr w:type="spellStart"/>
      <w:r w:rsidRPr="00931F49">
        <w:rPr>
          <w:rFonts w:eastAsia="SimSun" w:cstheme="minorHAnsi"/>
          <w:sz w:val="24"/>
          <w:szCs w:val="24"/>
        </w:rPr>
        <w:t>kreatif</w:t>
      </w:r>
      <w:proofErr w:type="spellEnd"/>
      <w:r w:rsidRPr="00931F49">
        <w:rPr>
          <w:rFonts w:eastAsia="SimSun" w:cstheme="minorHAnsi"/>
          <w:sz w:val="24"/>
          <w:szCs w:val="24"/>
        </w:rPr>
        <w:t xml:space="preserve"> </w:t>
      </w:r>
      <w:proofErr w:type="spellStart"/>
      <w:r w:rsidRPr="00931F49">
        <w:rPr>
          <w:rFonts w:eastAsia="SimSun" w:cstheme="minorHAnsi"/>
          <w:sz w:val="24"/>
          <w:szCs w:val="24"/>
        </w:rPr>
        <w:t>didefinisikan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sebagai</w:t>
      </w:r>
      <w:proofErr w:type="spellEnd"/>
      <w:r w:rsidRPr="00931F49">
        <w:rPr>
          <w:rFonts w:eastAsia="SimSun" w:cstheme="minorHAnsi"/>
          <w:sz w:val="24"/>
          <w:szCs w:val="24"/>
        </w:rPr>
        <w:t xml:space="preserve"> "Era </w:t>
      </w:r>
      <w:proofErr w:type="spellStart"/>
      <w:r w:rsidRPr="00931F49">
        <w:rPr>
          <w:rFonts w:eastAsia="SimSun" w:cstheme="minorHAnsi"/>
          <w:sz w:val="24"/>
          <w:szCs w:val="24"/>
        </w:rPr>
        <w:t>baru</w:t>
      </w:r>
      <w:proofErr w:type="spellEnd"/>
      <w:r w:rsidRPr="00931F49">
        <w:rPr>
          <w:rFonts w:eastAsia="SimSun" w:cstheme="minorHAnsi"/>
          <w:sz w:val="24"/>
          <w:szCs w:val="24"/>
        </w:rPr>
        <w:t xml:space="preserve"> </w:t>
      </w:r>
      <w:proofErr w:type="spellStart"/>
      <w:r w:rsidRPr="00931F49">
        <w:rPr>
          <w:rFonts w:eastAsia="SimSun" w:cstheme="minorHAnsi"/>
          <w:sz w:val="24"/>
          <w:szCs w:val="24"/>
        </w:rPr>
        <w:t>ekonomi</w:t>
      </w:r>
      <w:proofErr w:type="spellEnd"/>
      <w:r w:rsidRPr="00931F49">
        <w:rPr>
          <w:rFonts w:eastAsia="SimSun" w:cstheme="minorHAnsi"/>
          <w:sz w:val="24"/>
          <w:szCs w:val="24"/>
        </w:rPr>
        <w:t xml:space="preserve"> </w:t>
      </w:r>
      <w:proofErr w:type="spellStart"/>
      <w:r w:rsidRPr="00931F49">
        <w:rPr>
          <w:rFonts w:eastAsia="SimSun" w:cstheme="minorHAnsi"/>
          <w:sz w:val="24"/>
          <w:szCs w:val="24"/>
        </w:rPr>
        <w:t>setelah</w:t>
      </w:r>
      <w:proofErr w:type="spellEnd"/>
      <w:r w:rsidRPr="00931F49">
        <w:rPr>
          <w:rFonts w:eastAsia="SimSun" w:cstheme="minorHAnsi"/>
          <w:sz w:val="24"/>
          <w:szCs w:val="24"/>
        </w:rPr>
        <w:t xml:space="preserve"> </w:t>
      </w:r>
      <w:proofErr w:type="spellStart"/>
      <w:r w:rsidRPr="00931F49">
        <w:rPr>
          <w:rFonts w:eastAsia="SimSun" w:cstheme="minorHAnsi"/>
          <w:sz w:val="24"/>
          <w:szCs w:val="24"/>
        </w:rPr>
        <w:t>ekonomi</w:t>
      </w:r>
      <w:proofErr w:type="spellEnd"/>
      <w:r w:rsidRPr="00931F49">
        <w:rPr>
          <w:rFonts w:eastAsia="SimSun" w:cstheme="minorHAnsi"/>
          <w:sz w:val="24"/>
          <w:szCs w:val="24"/>
        </w:rPr>
        <w:t xml:space="preserve"> </w:t>
      </w:r>
      <w:proofErr w:type="spellStart"/>
      <w:r w:rsidRPr="00931F49">
        <w:rPr>
          <w:rFonts w:eastAsia="SimSun" w:cstheme="minorHAnsi"/>
          <w:sz w:val="24"/>
          <w:szCs w:val="24"/>
        </w:rPr>
        <w:t>pertanian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ekonomi</w:t>
      </w:r>
      <w:proofErr w:type="spellEnd"/>
      <w:r w:rsidRPr="00931F49">
        <w:rPr>
          <w:rFonts w:eastAsia="SimSun" w:cstheme="minorHAnsi"/>
          <w:sz w:val="24"/>
          <w:szCs w:val="24"/>
        </w:rPr>
        <w:t xml:space="preserve"> </w:t>
      </w:r>
      <w:proofErr w:type="spellStart"/>
      <w:r w:rsidRPr="00931F49">
        <w:rPr>
          <w:rFonts w:eastAsia="SimSun" w:cstheme="minorHAnsi"/>
          <w:sz w:val="24"/>
          <w:szCs w:val="24"/>
        </w:rPr>
        <w:t>industri</w:t>
      </w:r>
      <w:proofErr w:type="spellEnd"/>
      <w:r w:rsidRPr="00931F49">
        <w:rPr>
          <w:rFonts w:eastAsia="SimSun" w:cstheme="minorHAnsi"/>
          <w:sz w:val="24"/>
          <w:szCs w:val="24"/>
        </w:rPr>
        <w:t xml:space="preserve">, dan </w:t>
      </w:r>
      <w:proofErr w:type="spellStart"/>
      <w:r w:rsidRPr="00931F49">
        <w:rPr>
          <w:rFonts w:eastAsia="SimSun" w:cstheme="minorHAnsi"/>
          <w:sz w:val="24"/>
          <w:szCs w:val="24"/>
        </w:rPr>
        <w:t>ekonomi</w:t>
      </w:r>
      <w:proofErr w:type="spellEnd"/>
      <w:r w:rsidRPr="00931F49">
        <w:rPr>
          <w:rFonts w:eastAsia="SimSun" w:cstheme="minorHAnsi"/>
          <w:sz w:val="24"/>
          <w:szCs w:val="24"/>
        </w:rPr>
        <w:t xml:space="preserve"> </w:t>
      </w:r>
      <w:proofErr w:type="spellStart"/>
      <w:r w:rsidRPr="00931F49">
        <w:rPr>
          <w:rFonts w:eastAsia="SimSun" w:cstheme="minorHAnsi"/>
          <w:sz w:val="24"/>
          <w:szCs w:val="24"/>
        </w:rPr>
        <w:t>informasi</w:t>
      </w:r>
      <w:proofErr w:type="spellEnd"/>
      <w:r w:rsidRPr="00931F49">
        <w:rPr>
          <w:rFonts w:eastAsia="SimSun" w:cstheme="minorHAnsi"/>
          <w:sz w:val="24"/>
          <w:szCs w:val="24"/>
        </w:rPr>
        <w:t xml:space="preserve">, yang </w:t>
      </w:r>
      <w:proofErr w:type="spellStart"/>
      <w:r w:rsidRPr="00931F49">
        <w:rPr>
          <w:rFonts w:eastAsia="SimSun" w:cstheme="minorHAnsi"/>
          <w:sz w:val="24"/>
          <w:szCs w:val="24"/>
        </w:rPr>
        <w:t>mengintensifkan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informasi</w:t>
      </w:r>
      <w:proofErr w:type="spellEnd"/>
      <w:r w:rsidRPr="00931F49">
        <w:rPr>
          <w:rFonts w:eastAsia="SimSun" w:cstheme="minorHAnsi"/>
          <w:sz w:val="24"/>
          <w:szCs w:val="24"/>
        </w:rPr>
        <w:t xml:space="preserve"> dan </w:t>
      </w:r>
      <w:proofErr w:type="spellStart"/>
      <w:r w:rsidRPr="00931F49">
        <w:rPr>
          <w:rFonts w:eastAsia="SimSun" w:cstheme="minorHAnsi"/>
          <w:sz w:val="24"/>
          <w:szCs w:val="24"/>
        </w:rPr>
        <w:t>kreativitas</w:t>
      </w:r>
      <w:proofErr w:type="spellEnd"/>
      <w:r w:rsidRPr="00931F49">
        <w:rPr>
          <w:rFonts w:eastAsia="SimSun" w:cstheme="minorHAnsi"/>
          <w:sz w:val="24"/>
          <w:szCs w:val="24"/>
        </w:rPr>
        <w:t xml:space="preserve"> </w:t>
      </w:r>
      <w:proofErr w:type="spellStart"/>
      <w:r w:rsidRPr="00931F49">
        <w:rPr>
          <w:rFonts w:eastAsia="SimSun" w:cstheme="minorHAnsi"/>
          <w:sz w:val="24"/>
          <w:szCs w:val="24"/>
        </w:rPr>
        <w:t>dengan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mengandalkan</w:t>
      </w:r>
      <w:proofErr w:type="spellEnd"/>
      <w:r w:rsidRPr="00931F49">
        <w:rPr>
          <w:rFonts w:eastAsia="SimSun" w:cstheme="minorHAnsi"/>
          <w:sz w:val="24"/>
          <w:szCs w:val="24"/>
        </w:rPr>
        <w:t xml:space="preserve"> ide dan </w:t>
      </w:r>
      <w:proofErr w:type="spellStart"/>
      <w:r w:rsidRPr="00931F49">
        <w:rPr>
          <w:rFonts w:eastAsia="SimSun" w:cstheme="minorHAnsi"/>
          <w:sz w:val="24"/>
          <w:szCs w:val="24"/>
        </w:rPr>
        <w:t>pengetahuan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dari</w:t>
      </w:r>
      <w:proofErr w:type="spellEnd"/>
      <w:r w:rsidRPr="00931F49">
        <w:rPr>
          <w:rFonts w:eastAsia="SimSun" w:cstheme="minorHAnsi"/>
          <w:sz w:val="24"/>
          <w:szCs w:val="24"/>
        </w:rPr>
        <w:t xml:space="preserve"> </w:t>
      </w:r>
      <w:proofErr w:type="spellStart"/>
      <w:r w:rsidRPr="00931F49">
        <w:rPr>
          <w:rFonts w:eastAsia="SimSun" w:cstheme="minorHAnsi"/>
          <w:sz w:val="24"/>
          <w:szCs w:val="24"/>
        </w:rPr>
        <w:t>sumber</w:t>
      </w:r>
      <w:proofErr w:type="spellEnd"/>
      <w:r w:rsidRPr="00931F49">
        <w:rPr>
          <w:rFonts w:eastAsia="SimSun" w:cstheme="minorHAnsi"/>
          <w:sz w:val="24"/>
          <w:szCs w:val="24"/>
        </w:rPr>
        <w:t xml:space="preserve"> </w:t>
      </w:r>
      <w:proofErr w:type="spellStart"/>
      <w:r w:rsidRPr="00931F49">
        <w:rPr>
          <w:rFonts w:eastAsia="SimSun" w:cstheme="minorHAnsi"/>
          <w:sz w:val="24"/>
          <w:szCs w:val="24"/>
        </w:rPr>
        <w:t>daya</w:t>
      </w:r>
      <w:proofErr w:type="spellEnd"/>
      <w:r w:rsidRPr="00931F49">
        <w:rPr>
          <w:rFonts w:eastAsia="SimSun" w:cstheme="minorHAnsi"/>
          <w:sz w:val="24"/>
          <w:szCs w:val="24"/>
        </w:rPr>
        <w:t xml:space="preserve"> </w:t>
      </w:r>
      <w:proofErr w:type="spellStart"/>
      <w:r w:rsidRPr="00931F49">
        <w:rPr>
          <w:rFonts w:eastAsia="SimSun" w:cstheme="minorHAnsi"/>
          <w:sz w:val="24"/>
          <w:szCs w:val="24"/>
        </w:rPr>
        <w:t>manusia</w:t>
      </w:r>
      <w:proofErr w:type="spellEnd"/>
      <w:r w:rsidRPr="00931F49">
        <w:rPr>
          <w:rFonts w:eastAsia="SimSun" w:cstheme="minorHAnsi"/>
          <w:sz w:val="24"/>
          <w:szCs w:val="24"/>
        </w:rPr>
        <w:t xml:space="preserve"> </w:t>
      </w:r>
      <w:proofErr w:type="spellStart"/>
      <w:r w:rsidRPr="00931F49">
        <w:rPr>
          <w:rFonts w:eastAsia="SimSun" w:cstheme="minorHAnsi"/>
          <w:sz w:val="24"/>
          <w:szCs w:val="24"/>
        </w:rPr>
        <w:t>sebagai</w:t>
      </w:r>
      <w:proofErr w:type="spellEnd"/>
      <w:r w:rsidRPr="00931F49">
        <w:rPr>
          <w:rFonts w:eastAsia="SimSun" w:cstheme="minorHAnsi"/>
          <w:sz w:val="24"/>
          <w:szCs w:val="24"/>
        </w:rPr>
        <w:t xml:space="preserve"> </w:t>
      </w:r>
      <w:proofErr w:type="spellStart"/>
      <w:r w:rsidRPr="00931F49">
        <w:rPr>
          <w:rFonts w:eastAsia="SimSun" w:cstheme="minorHAnsi"/>
          <w:sz w:val="24"/>
          <w:szCs w:val="24"/>
        </w:rPr>
        <w:t>faktor</w:t>
      </w:r>
      <w:proofErr w:type="spellEnd"/>
      <w:r w:rsidRPr="00931F49">
        <w:rPr>
          <w:rFonts w:eastAsia="SimSun" w:cstheme="minorHAnsi"/>
          <w:sz w:val="24"/>
          <w:szCs w:val="24"/>
        </w:rPr>
        <w:t xml:space="preserve"> </w:t>
      </w:r>
      <w:proofErr w:type="spellStart"/>
      <w:r w:rsidRPr="00931F49">
        <w:rPr>
          <w:rFonts w:eastAsia="SimSun" w:cstheme="minorHAnsi"/>
          <w:sz w:val="24"/>
          <w:szCs w:val="24"/>
        </w:rPr>
        <w:t>produksi</w:t>
      </w:r>
      <w:proofErr w:type="spellEnd"/>
      <w:r w:rsidRPr="00931F49">
        <w:rPr>
          <w:rFonts w:eastAsia="SimSun" w:cstheme="minorHAnsi"/>
          <w:sz w:val="24"/>
          <w:szCs w:val="24"/>
        </w:rPr>
        <w:t xml:space="preserve"> </w:t>
      </w:r>
      <w:proofErr w:type="spellStart"/>
      <w:r w:rsidRPr="00931F49">
        <w:rPr>
          <w:rFonts w:eastAsia="SimSun" w:cstheme="minorHAnsi"/>
          <w:sz w:val="24"/>
          <w:szCs w:val="24"/>
        </w:rPr>
        <w:t>utama</w:t>
      </w:r>
      <w:proofErr w:type="spellEnd"/>
      <w:r w:rsidRPr="00931F49">
        <w:rPr>
          <w:rFonts w:eastAsia="SimSun" w:cstheme="minorHAnsi"/>
          <w:sz w:val="24"/>
          <w:szCs w:val="24"/>
        </w:rPr>
        <w:t xml:space="preserve"> </w:t>
      </w:r>
      <w:proofErr w:type="spellStart"/>
      <w:r w:rsidRPr="00931F49">
        <w:rPr>
          <w:rFonts w:eastAsia="SimSun" w:cstheme="minorHAnsi"/>
          <w:sz w:val="24"/>
          <w:szCs w:val="24"/>
        </w:rPr>
        <w:t>dalam</w:t>
      </w:r>
      <w:proofErr w:type="spellEnd"/>
      <w:r w:rsidRPr="00931F49">
        <w:rPr>
          <w:rFonts w:eastAsia="SimSun" w:cstheme="minorHAnsi"/>
          <w:sz w:val="24"/>
          <w:szCs w:val="24"/>
        </w:rPr>
        <w:t xml:space="preserve"> </w:t>
      </w:r>
      <w:proofErr w:type="spellStart"/>
      <w:r w:rsidRPr="00931F49">
        <w:rPr>
          <w:rFonts w:eastAsia="SimSun" w:cstheme="minorHAnsi"/>
          <w:sz w:val="24"/>
          <w:szCs w:val="24"/>
        </w:rPr>
        <w:t>kegiatan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ekonominya</w:t>
      </w:r>
      <w:proofErr w:type="spellEnd"/>
      <w:r w:rsidRPr="00931F49">
        <w:rPr>
          <w:rFonts w:eastAsia="SimSun" w:cstheme="minorHAnsi"/>
          <w:sz w:val="24"/>
          <w:szCs w:val="24"/>
        </w:rPr>
        <w:t xml:space="preserve">." </w:t>
      </w:r>
      <w:proofErr w:type="spellStart"/>
      <w:r w:rsidRPr="00931F49">
        <w:rPr>
          <w:rFonts w:eastAsia="SimSun" w:cstheme="minorHAnsi"/>
          <w:sz w:val="24"/>
          <w:szCs w:val="24"/>
        </w:rPr>
        <w:t>Tercatat</w:t>
      </w:r>
      <w:proofErr w:type="spellEnd"/>
      <w:r w:rsidRPr="00931F49">
        <w:rPr>
          <w:rFonts w:eastAsia="SimSun" w:cstheme="minorHAnsi"/>
          <w:sz w:val="24"/>
          <w:szCs w:val="24"/>
        </w:rPr>
        <w:t xml:space="preserve"> </w:t>
      </w:r>
      <w:proofErr w:type="spellStart"/>
      <w:r w:rsidRPr="00931F49">
        <w:rPr>
          <w:rFonts w:eastAsia="SimSun" w:cstheme="minorHAnsi"/>
          <w:sz w:val="24"/>
          <w:szCs w:val="24"/>
        </w:rPr>
        <w:t>beberapa</w:t>
      </w:r>
      <w:proofErr w:type="spellEnd"/>
      <w:r w:rsidRPr="00931F49">
        <w:rPr>
          <w:rFonts w:eastAsia="SimSun" w:cstheme="minorHAnsi"/>
          <w:sz w:val="24"/>
          <w:szCs w:val="24"/>
        </w:rPr>
        <w:t xml:space="preserve"> </w:t>
      </w:r>
      <w:proofErr w:type="spellStart"/>
      <w:r w:rsidRPr="00931F49">
        <w:rPr>
          <w:rFonts w:eastAsia="SimSun" w:cstheme="minorHAnsi"/>
          <w:sz w:val="24"/>
          <w:szCs w:val="24"/>
        </w:rPr>
        <w:t>hal</w:t>
      </w:r>
      <w:proofErr w:type="spellEnd"/>
      <w:r w:rsidRPr="00931F49">
        <w:rPr>
          <w:rFonts w:eastAsia="SimSun" w:cstheme="minorHAnsi"/>
          <w:sz w:val="24"/>
          <w:szCs w:val="24"/>
        </w:rPr>
        <w:t xml:space="preserve"> yang </w:t>
      </w:r>
      <w:proofErr w:type="spellStart"/>
      <w:r w:rsidRPr="00931F49">
        <w:rPr>
          <w:rFonts w:eastAsia="SimSun" w:cstheme="minorHAnsi"/>
          <w:sz w:val="24"/>
          <w:szCs w:val="24"/>
        </w:rPr>
        <w:t>menjadi</w:t>
      </w:r>
      <w:proofErr w:type="spellEnd"/>
      <w:r w:rsidRPr="00931F49">
        <w:rPr>
          <w:rFonts w:eastAsia="SimSun" w:cstheme="minorHAnsi"/>
          <w:sz w:val="24"/>
          <w:szCs w:val="24"/>
        </w:rPr>
        <w:t xml:space="preserve"> </w:t>
      </w:r>
      <w:proofErr w:type="spellStart"/>
      <w:r w:rsidRPr="00931F49">
        <w:rPr>
          <w:rFonts w:eastAsia="SimSun" w:cstheme="minorHAnsi"/>
          <w:sz w:val="24"/>
          <w:szCs w:val="24"/>
        </w:rPr>
        <w:t>karakteristik</w:t>
      </w:r>
      <w:proofErr w:type="spellEnd"/>
      <w:r w:rsidRPr="00931F49">
        <w:rPr>
          <w:rFonts w:eastAsia="SimSun" w:cstheme="minorHAnsi"/>
          <w:sz w:val="24"/>
          <w:szCs w:val="24"/>
        </w:rPr>
        <w:t xml:space="preserve"> </w:t>
      </w:r>
      <w:proofErr w:type="spellStart"/>
      <w:r w:rsidRPr="00931F49">
        <w:rPr>
          <w:rFonts w:eastAsia="SimSun" w:cstheme="minorHAnsi"/>
          <w:sz w:val="24"/>
          <w:szCs w:val="24"/>
        </w:rPr>
        <w:t>dari</w:t>
      </w:r>
      <w:proofErr w:type="spellEnd"/>
      <w:r w:rsidRPr="00931F49">
        <w:rPr>
          <w:rFonts w:eastAsia="SimSun" w:cstheme="minorHAnsi"/>
          <w:sz w:val="24"/>
          <w:szCs w:val="24"/>
        </w:rPr>
        <w:t xml:space="preserve"> </w:t>
      </w:r>
      <w:proofErr w:type="spellStart"/>
      <w:r w:rsidRPr="00931F49">
        <w:rPr>
          <w:rFonts w:eastAsia="SimSun" w:cstheme="minorHAnsi"/>
          <w:sz w:val="24"/>
          <w:szCs w:val="24"/>
        </w:rPr>
        <w:t>ekonomi</w:t>
      </w:r>
      <w:proofErr w:type="spellEnd"/>
      <w:r w:rsidRPr="00931F49">
        <w:rPr>
          <w:rFonts w:eastAsia="SimSun" w:cstheme="minorHAnsi"/>
          <w:sz w:val="24"/>
          <w:szCs w:val="24"/>
        </w:rPr>
        <w:t xml:space="preserve"> </w:t>
      </w:r>
      <w:proofErr w:type="spellStart"/>
      <w:r w:rsidRPr="00931F49">
        <w:rPr>
          <w:rFonts w:eastAsia="SimSun" w:cstheme="minorHAnsi"/>
          <w:sz w:val="24"/>
          <w:szCs w:val="24"/>
        </w:rPr>
        <w:t>kreatif</w:t>
      </w:r>
      <w:proofErr w:type="spellEnd"/>
      <w:r w:rsidRPr="00931F49">
        <w:rPr>
          <w:rFonts w:eastAsia="SimSun" w:cstheme="minorHAnsi"/>
          <w:sz w:val="24"/>
          <w:szCs w:val="24"/>
        </w:rPr>
        <w:t xml:space="preserve">: </w:t>
      </w:r>
    </w:p>
    <w:p w:rsidR="00307216" w:rsidRPr="00931F49" w:rsidRDefault="00677A3F" w:rsidP="00931F49">
      <w:pPr>
        <w:pStyle w:val="NoSpacing"/>
        <w:numPr>
          <w:ilvl w:val="0"/>
          <w:numId w:val="1"/>
        </w:numPr>
        <w:spacing w:line="276" w:lineRule="auto"/>
        <w:ind w:left="238" w:hangingChars="99" w:hanging="238"/>
        <w:jc w:val="both"/>
        <w:rPr>
          <w:rFonts w:eastAsia="SimSun" w:cstheme="minorHAnsi"/>
          <w:sz w:val="24"/>
          <w:szCs w:val="24"/>
        </w:rPr>
      </w:pPr>
      <w:proofErr w:type="spellStart"/>
      <w:r w:rsidRPr="00931F49">
        <w:rPr>
          <w:rFonts w:eastAsia="SimSun" w:cstheme="minorHAnsi"/>
          <w:sz w:val="24"/>
          <w:szCs w:val="24"/>
        </w:rPr>
        <w:t>Diperlukan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kolaborasi</w:t>
      </w:r>
      <w:proofErr w:type="spellEnd"/>
      <w:r w:rsidRPr="00931F49">
        <w:rPr>
          <w:rFonts w:eastAsia="SimSun" w:cstheme="minorHAnsi"/>
          <w:sz w:val="24"/>
          <w:szCs w:val="24"/>
        </w:rPr>
        <w:t xml:space="preserve"> </w:t>
      </w:r>
      <w:proofErr w:type="spellStart"/>
      <w:r w:rsidRPr="00931F49">
        <w:rPr>
          <w:rFonts w:eastAsia="SimSun" w:cstheme="minorHAnsi"/>
          <w:sz w:val="24"/>
          <w:szCs w:val="24"/>
        </w:rPr>
        <w:t>antara</w:t>
      </w:r>
      <w:proofErr w:type="spellEnd"/>
      <w:r w:rsidRPr="00931F49">
        <w:rPr>
          <w:rFonts w:eastAsia="SimSun" w:cstheme="minorHAnsi"/>
          <w:sz w:val="24"/>
          <w:szCs w:val="24"/>
        </w:rPr>
        <w:t xml:space="preserve"> </w:t>
      </w:r>
      <w:proofErr w:type="spellStart"/>
      <w:r w:rsidRPr="00931F49">
        <w:rPr>
          <w:rFonts w:eastAsia="SimSun" w:cstheme="minorHAnsi"/>
          <w:sz w:val="24"/>
          <w:szCs w:val="24"/>
        </w:rPr>
        <w:t>berbagai</w:t>
      </w:r>
      <w:proofErr w:type="spellEnd"/>
      <w:r w:rsidRPr="00931F49">
        <w:rPr>
          <w:rFonts w:eastAsia="SimSun" w:cstheme="minorHAnsi"/>
          <w:sz w:val="24"/>
          <w:szCs w:val="24"/>
        </w:rPr>
        <w:t xml:space="preserve"> </w:t>
      </w:r>
      <w:proofErr w:type="spellStart"/>
      <w:r w:rsidRPr="00931F49">
        <w:rPr>
          <w:rFonts w:eastAsia="SimSun" w:cstheme="minorHAnsi"/>
          <w:sz w:val="24"/>
          <w:szCs w:val="24"/>
        </w:rPr>
        <w:t>aktor</w:t>
      </w:r>
      <w:proofErr w:type="spellEnd"/>
      <w:r w:rsidRPr="00931F49">
        <w:rPr>
          <w:rFonts w:eastAsia="SimSun" w:cstheme="minorHAnsi"/>
          <w:sz w:val="24"/>
          <w:szCs w:val="24"/>
        </w:rPr>
        <w:t xml:space="preserve"> yang </w:t>
      </w:r>
      <w:proofErr w:type="spellStart"/>
      <w:r w:rsidRPr="00931F49">
        <w:rPr>
          <w:rFonts w:eastAsia="SimSun" w:cstheme="minorHAnsi"/>
          <w:sz w:val="24"/>
          <w:szCs w:val="24"/>
        </w:rPr>
        <w:t>berperan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dalam</w:t>
      </w:r>
      <w:proofErr w:type="spellEnd"/>
      <w:r w:rsidRPr="00931F49">
        <w:rPr>
          <w:rFonts w:eastAsia="SimSun" w:cstheme="minorHAnsi"/>
          <w:sz w:val="24"/>
          <w:szCs w:val="24"/>
        </w:rPr>
        <w:t xml:space="preserve"> </w:t>
      </w:r>
      <w:proofErr w:type="spellStart"/>
      <w:r w:rsidRPr="00931F49">
        <w:rPr>
          <w:rFonts w:eastAsia="SimSun" w:cstheme="minorHAnsi"/>
          <w:sz w:val="24"/>
          <w:szCs w:val="24"/>
        </w:rPr>
        <w:t>industri</w:t>
      </w:r>
      <w:proofErr w:type="spellEnd"/>
      <w:r w:rsidRPr="00931F49">
        <w:rPr>
          <w:rFonts w:eastAsia="SimSun" w:cstheme="minorHAnsi"/>
          <w:sz w:val="24"/>
          <w:szCs w:val="24"/>
        </w:rPr>
        <w:t xml:space="preserve"> </w:t>
      </w:r>
      <w:proofErr w:type="spellStart"/>
      <w:r w:rsidRPr="00931F49">
        <w:rPr>
          <w:rFonts w:eastAsia="SimSun" w:cstheme="minorHAnsi"/>
          <w:sz w:val="24"/>
          <w:szCs w:val="24"/>
        </w:rPr>
        <w:t>kreatif</w:t>
      </w:r>
      <w:proofErr w:type="spellEnd"/>
      <w:r w:rsidRPr="00931F49">
        <w:rPr>
          <w:rFonts w:eastAsia="SimSun" w:cstheme="minorHAnsi"/>
          <w:sz w:val="24"/>
          <w:szCs w:val="24"/>
        </w:rPr>
        <w:t xml:space="preserve">, </w:t>
      </w:r>
      <w:proofErr w:type="spellStart"/>
      <w:r w:rsidRPr="00931F49">
        <w:rPr>
          <w:rFonts w:eastAsia="SimSun" w:cstheme="minorHAnsi"/>
          <w:sz w:val="24"/>
          <w:szCs w:val="24"/>
        </w:rPr>
        <w:t>yaitu</w:t>
      </w:r>
      <w:proofErr w:type="spellEnd"/>
      <w:r w:rsidRPr="00931F49">
        <w:rPr>
          <w:rFonts w:eastAsia="SimSun" w:cstheme="minorHAnsi"/>
          <w:sz w:val="24"/>
          <w:szCs w:val="24"/>
        </w:rPr>
        <w:t xml:space="preserve"> </w:t>
      </w:r>
      <w:proofErr w:type="spellStart"/>
      <w:r w:rsidRPr="00931F49">
        <w:rPr>
          <w:rFonts w:eastAsia="SimSun" w:cstheme="minorHAnsi"/>
          <w:sz w:val="24"/>
          <w:szCs w:val="24"/>
        </w:rPr>
        <w:t>cendekiawan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kaum</w:t>
      </w:r>
      <w:proofErr w:type="spellEnd"/>
      <w:r w:rsidRPr="00931F49">
        <w:rPr>
          <w:rFonts w:eastAsia="SimSun" w:cstheme="minorHAnsi"/>
          <w:sz w:val="24"/>
          <w:szCs w:val="24"/>
        </w:rPr>
        <w:t xml:space="preserve"> </w:t>
      </w:r>
      <w:proofErr w:type="spellStart"/>
      <w:r w:rsidRPr="00931F49">
        <w:rPr>
          <w:rFonts w:eastAsia="SimSun" w:cstheme="minorHAnsi"/>
          <w:sz w:val="24"/>
          <w:szCs w:val="24"/>
        </w:rPr>
        <w:t>intelektual</w:t>
      </w:r>
      <w:proofErr w:type="spellEnd"/>
      <w:r w:rsidRPr="00931F49">
        <w:rPr>
          <w:rFonts w:eastAsia="SimSun" w:cstheme="minorHAnsi"/>
          <w:sz w:val="24"/>
          <w:szCs w:val="24"/>
        </w:rPr>
        <w:t xml:space="preserve">), dunia </w:t>
      </w:r>
      <w:proofErr w:type="spellStart"/>
      <w:r w:rsidRPr="00931F49">
        <w:rPr>
          <w:rFonts w:eastAsia="SimSun" w:cstheme="minorHAnsi"/>
          <w:sz w:val="24"/>
          <w:szCs w:val="24"/>
        </w:rPr>
        <w:t>usaha</w:t>
      </w:r>
      <w:proofErr w:type="spellEnd"/>
      <w:r w:rsidRPr="00931F49">
        <w:rPr>
          <w:rFonts w:eastAsia="SimSun" w:cstheme="minorHAnsi"/>
          <w:sz w:val="24"/>
          <w:szCs w:val="24"/>
        </w:rPr>
        <w:t xml:space="preserve">, dan </w:t>
      </w:r>
      <w:proofErr w:type="spellStart"/>
      <w:r w:rsidRPr="00931F49">
        <w:rPr>
          <w:rFonts w:eastAsia="SimSun" w:cstheme="minorHAnsi"/>
          <w:sz w:val="24"/>
          <w:szCs w:val="24"/>
        </w:rPr>
        <w:t>pemerintah</w:t>
      </w:r>
      <w:proofErr w:type="spellEnd"/>
      <w:r w:rsidRPr="00931F49">
        <w:rPr>
          <w:rFonts w:eastAsia="SimSun" w:cstheme="minorHAnsi"/>
          <w:sz w:val="24"/>
          <w:szCs w:val="24"/>
        </w:rPr>
        <w:t xml:space="preserve"> yang </w:t>
      </w:r>
      <w:proofErr w:type="spellStart"/>
      <w:r w:rsidRPr="00931F49">
        <w:rPr>
          <w:rFonts w:eastAsia="SimSun" w:cstheme="minorHAnsi"/>
          <w:sz w:val="24"/>
          <w:szCs w:val="24"/>
        </w:rPr>
        <w:t>merupakan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prasyarat</w:t>
      </w:r>
      <w:proofErr w:type="spellEnd"/>
      <w:r w:rsidRPr="00931F49">
        <w:rPr>
          <w:rFonts w:eastAsia="SimSun" w:cstheme="minorHAnsi"/>
          <w:sz w:val="24"/>
          <w:szCs w:val="24"/>
        </w:rPr>
        <w:t xml:space="preserve"> </w:t>
      </w:r>
      <w:proofErr w:type="spellStart"/>
      <w:r w:rsidRPr="00931F49">
        <w:rPr>
          <w:rFonts w:eastAsia="SimSun" w:cstheme="minorHAnsi"/>
          <w:sz w:val="24"/>
          <w:szCs w:val="24"/>
        </w:rPr>
        <w:t>mendasar</w:t>
      </w:r>
      <w:proofErr w:type="spellEnd"/>
      <w:r w:rsidRPr="00931F49">
        <w:rPr>
          <w:rFonts w:eastAsia="SimSun" w:cstheme="minorHAnsi"/>
          <w:sz w:val="24"/>
          <w:szCs w:val="24"/>
        </w:rPr>
        <w:t xml:space="preserve">. </w:t>
      </w:r>
    </w:p>
    <w:p w:rsidR="00307216" w:rsidRPr="00931F49" w:rsidRDefault="00677A3F" w:rsidP="00931F49">
      <w:pPr>
        <w:pStyle w:val="NoSpacing"/>
        <w:numPr>
          <w:ilvl w:val="0"/>
          <w:numId w:val="1"/>
        </w:numPr>
        <w:spacing w:line="276" w:lineRule="auto"/>
        <w:ind w:left="238" w:hangingChars="99" w:hanging="238"/>
        <w:jc w:val="both"/>
        <w:rPr>
          <w:rFonts w:cstheme="minorHAnsi"/>
          <w:bCs/>
          <w:lang w:eastAsia="id-ID"/>
        </w:rPr>
      </w:pPr>
      <w:proofErr w:type="spellStart"/>
      <w:r w:rsidRPr="00931F49">
        <w:rPr>
          <w:rFonts w:eastAsia="SimSun" w:cstheme="minorHAnsi"/>
          <w:sz w:val="24"/>
          <w:szCs w:val="24"/>
        </w:rPr>
        <w:t>Berbasis</w:t>
      </w:r>
      <w:proofErr w:type="spellEnd"/>
      <w:r w:rsidRPr="00931F49">
        <w:rPr>
          <w:rFonts w:eastAsia="SimSun" w:cstheme="minorHAnsi"/>
          <w:sz w:val="24"/>
          <w:szCs w:val="24"/>
        </w:rPr>
        <w:t xml:space="preserve"> pada ide </w:t>
      </w:r>
      <w:proofErr w:type="spellStart"/>
      <w:r w:rsidRPr="00931F49">
        <w:rPr>
          <w:rFonts w:eastAsia="SimSun" w:cstheme="minorHAnsi"/>
          <w:sz w:val="24"/>
          <w:szCs w:val="24"/>
        </w:rPr>
        <w:t>atau</w:t>
      </w:r>
      <w:proofErr w:type="spellEnd"/>
      <w:r w:rsidRPr="00931F49">
        <w:rPr>
          <w:rFonts w:eastAsia="SimSun" w:cstheme="minorHAnsi"/>
          <w:sz w:val="24"/>
          <w:szCs w:val="24"/>
        </w:rPr>
        <w:t xml:space="preserve"> </w:t>
      </w:r>
      <w:proofErr w:type="spellStart"/>
      <w:r w:rsidRPr="00931F49">
        <w:rPr>
          <w:rFonts w:eastAsia="SimSun" w:cstheme="minorHAnsi"/>
          <w:sz w:val="24"/>
          <w:szCs w:val="24"/>
        </w:rPr>
        <w:t>gagasan</w:t>
      </w:r>
      <w:proofErr w:type="spellEnd"/>
      <w:r w:rsidRPr="00931F49">
        <w:rPr>
          <w:rFonts w:eastAsia="SimSun" w:cstheme="minorHAnsi"/>
          <w:sz w:val="24"/>
          <w:szCs w:val="24"/>
        </w:rPr>
        <w:t xml:space="preserve">. </w:t>
      </w:r>
    </w:p>
    <w:p w:rsidR="00307216" w:rsidRPr="00931F49" w:rsidRDefault="00677A3F" w:rsidP="00931F49">
      <w:pPr>
        <w:pStyle w:val="ListParagraph"/>
        <w:numPr>
          <w:ilvl w:val="0"/>
          <w:numId w:val="1"/>
        </w:numPr>
        <w:tabs>
          <w:tab w:val="left" w:pos="284"/>
          <w:tab w:val="left" w:pos="567"/>
          <w:tab w:val="left" w:pos="851"/>
          <w:tab w:val="left" w:pos="1134"/>
        </w:tabs>
        <w:spacing w:after="0"/>
        <w:ind w:left="238" w:hangingChars="99" w:hanging="238"/>
        <w:jc w:val="both"/>
        <w:rPr>
          <w:rFonts w:eastAsia="SimSun" w:cstheme="minorHAnsi"/>
          <w:sz w:val="24"/>
          <w:szCs w:val="24"/>
        </w:rPr>
      </w:pPr>
      <w:proofErr w:type="spellStart"/>
      <w:r w:rsidRPr="00931F49">
        <w:rPr>
          <w:rFonts w:eastAsia="SimSun" w:cstheme="minorHAnsi"/>
          <w:sz w:val="24"/>
          <w:szCs w:val="24"/>
        </w:rPr>
        <w:t>Pengembangan</w:t>
      </w:r>
      <w:proofErr w:type="spellEnd"/>
      <w:r w:rsidRPr="00931F49">
        <w:rPr>
          <w:rFonts w:eastAsia="SimSun" w:cstheme="minorHAnsi"/>
          <w:sz w:val="24"/>
          <w:szCs w:val="24"/>
        </w:rPr>
        <w:t xml:space="preserve"> </w:t>
      </w:r>
      <w:proofErr w:type="spellStart"/>
      <w:r w:rsidRPr="00931F49">
        <w:rPr>
          <w:rFonts w:eastAsia="SimSun" w:cstheme="minorHAnsi"/>
          <w:sz w:val="24"/>
          <w:szCs w:val="24"/>
        </w:rPr>
        <w:t>tidak</w:t>
      </w:r>
      <w:proofErr w:type="spellEnd"/>
      <w:r w:rsidRPr="00931F49">
        <w:rPr>
          <w:rFonts w:eastAsia="SimSun" w:cstheme="minorHAnsi"/>
          <w:sz w:val="24"/>
          <w:szCs w:val="24"/>
        </w:rPr>
        <w:t xml:space="preserve"> </w:t>
      </w:r>
      <w:proofErr w:type="spellStart"/>
      <w:r w:rsidRPr="00931F49">
        <w:rPr>
          <w:rFonts w:eastAsia="SimSun" w:cstheme="minorHAnsi"/>
          <w:sz w:val="24"/>
          <w:szCs w:val="24"/>
        </w:rPr>
        <w:t>terbatas</w:t>
      </w:r>
      <w:proofErr w:type="spellEnd"/>
      <w:r w:rsidRPr="00931F49">
        <w:rPr>
          <w:rFonts w:eastAsia="SimSun" w:cstheme="minorHAnsi"/>
          <w:sz w:val="24"/>
          <w:szCs w:val="24"/>
        </w:rPr>
        <w:t xml:space="preserve"> </w:t>
      </w:r>
      <w:proofErr w:type="spellStart"/>
      <w:r w:rsidRPr="00931F49">
        <w:rPr>
          <w:rFonts w:eastAsia="SimSun" w:cstheme="minorHAnsi"/>
          <w:sz w:val="24"/>
          <w:szCs w:val="24"/>
        </w:rPr>
        <w:t>dalam</w:t>
      </w:r>
      <w:proofErr w:type="spellEnd"/>
      <w:r w:rsidRPr="00931F49">
        <w:rPr>
          <w:rFonts w:eastAsia="SimSun" w:cstheme="minorHAnsi"/>
          <w:sz w:val="24"/>
          <w:szCs w:val="24"/>
        </w:rPr>
        <w:t xml:space="preserve"> </w:t>
      </w:r>
      <w:proofErr w:type="spellStart"/>
      <w:r w:rsidRPr="00931F49">
        <w:rPr>
          <w:rFonts w:eastAsia="SimSun" w:cstheme="minorHAnsi"/>
          <w:sz w:val="24"/>
          <w:szCs w:val="24"/>
        </w:rPr>
        <w:t>berbagai</w:t>
      </w:r>
      <w:proofErr w:type="spellEnd"/>
      <w:r w:rsidRPr="00931F49">
        <w:rPr>
          <w:rFonts w:eastAsia="SimSun" w:cstheme="minorHAnsi"/>
          <w:sz w:val="24"/>
          <w:szCs w:val="24"/>
        </w:rPr>
        <w:t xml:space="preserve"> </w:t>
      </w:r>
      <w:proofErr w:type="spellStart"/>
      <w:r w:rsidRPr="00931F49">
        <w:rPr>
          <w:rFonts w:eastAsia="SimSun" w:cstheme="minorHAnsi"/>
          <w:sz w:val="24"/>
          <w:szCs w:val="24"/>
        </w:rPr>
        <w:t>bidang</w:t>
      </w:r>
      <w:proofErr w:type="spellEnd"/>
      <w:r w:rsidRPr="00931F49">
        <w:rPr>
          <w:rFonts w:eastAsia="SimSun" w:cstheme="minorHAnsi"/>
          <w:sz w:val="24"/>
          <w:szCs w:val="24"/>
        </w:rPr>
        <w:t xml:space="preserve"> </w:t>
      </w:r>
      <w:proofErr w:type="spellStart"/>
      <w:r w:rsidRPr="00931F49">
        <w:rPr>
          <w:rFonts w:eastAsia="SimSun" w:cstheme="minorHAnsi"/>
          <w:sz w:val="24"/>
          <w:szCs w:val="24"/>
        </w:rPr>
        <w:t>usaha</w:t>
      </w:r>
      <w:proofErr w:type="spellEnd"/>
      <w:r w:rsidRPr="00931F49">
        <w:rPr>
          <w:rFonts w:eastAsia="SimSun" w:cstheme="minorHAnsi"/>
          <w:sz w:val="24"/>
          <w:szCs w:val="24"/>
        </w:rPr>
        <w:t xml:space="preserve">. </w:t>
      </w:r>
    </w:p>
    <w:p w:rsidR="00307216" w:rsidRPr="00931F49" w:rsidRDefault="00677A3F" w:rsidP="00931F49">
      <w:pPr>
        <w:pStyle w:val="ListParagraph"/>
        <w:numPr>
          <w:ilvl w:val="0"/>
          <w:numId w:val="1"/>
        </w:numPr>
        <w:tabs>
          <w:tab w:val="left" w:pos="284"/>
          <w:tab w:val="left" w:pos="567"/>
          <w:tab w:val="left" w:pos="851"/>
          <w:tab w:val="left" w:pos="1134"/>
        </w:tabs>
        <w:spacing w:after="0"/>
        <w:ind w:left="238" w:hangingChars="99" w:hanging="238"/>
        <w:jc w:val="both"/>
        <w:rPr>
          <w:rFonts w:eastAsia="SimSun" w:cstheme="minorHAnsi"/>
          <w:sz w:val="24"/>
          <w:szCs w:val="24"/>
        </w:rPr>
      </w:pPr>
      <w:proofErr w:type="spellStart"/>
      <w:r w:rsidRPr="00931F49">
        <w:rPr>
          <w:rFonts w:eastAsia="SimSun" w:cstheme="minorHAnsi"/>
          <w:sz w:val="24"/>
          <w:szCs w:val="24"/>
        </w:rPr>
        <w:t>Konsep</w:t>
      </w:r>
      <w:proofErr w:type="spellEnd"/>
      <w:r w:rsidRPr="00931F49">
        <w:rPr>
          <w:rFonts w:eastAsia="SimSun" w:cstheme="minorHAnsi"/>
          <w:sz w:val="24"/>
          <w:szCs w:val="24"/>
        </w:rPr>
        <w:t xml:space="preserve"> yang </w:t>
      </w:r>
      <w:proofErr w:type="spellStart"/>
      <w:r w:rsidRPr="00931F49">
        <w:rPr>
          <w:rFonts w:eastAsia="SimSun" w:cstheme="minorHAnsi"/>
          <w:sz w:val="24"/>
          <w:szCs w:val="24"/>
        </w:rPr>
        <w:t>dibangun</w:t>
      </w:r>
      <w:proofErr w:type="spellEnd"/>
      <w:r w:rsidRPr="00931F49">
        <w:rPr>
          <w:rFonts w:eastAsia="SimSun" w:cstheme="minorHAnsi"/>
          <w:sz w:val="24"/>
          <w:szCs w:val="24"/>
        </w:rPr>
        <w:t xml:space="preserve"> </w:t>
      </w:r>
      <w:proofErr w:type="spellStart"/>
      <w:r w:rsidRPr="00931F49">
        <w:rPr>
          <w:rFonts w:eastAsia="SimSun" w:cstheme="minorHAnsi"/>
          <w:sz w:val="24"/>
          <w:szCs w:val="24"/>
        </w:rPr>
        <w:t>bersifat</w:t>
      </w:r>
      <w:proofErr w:type="spellEnd"/>
      <w:r w:rsidRPr="00931F49">
        <w:rPr>
          <w:rFonts w:eastAsia="SimSun" w:cstheme="minorHAnsi"/>
          <w:sz w:val="24"/>
          <w:szCs w:val="24"/>
        </w:rPr>
        <w:t xml:space="preserve"> </w:t>
      </w:r>
      <w:proofErr w:type="spellStart"/>
      <w:r w:rsidRPr="00931F49">
        <w:rPr>
          <w:rFonts w:eastAsia="SimSun" w:cstheme="minorHAnsi"/>
          <w:sz w:val="24"/>
          <w:szCs w:val="24"/>
        </w:rPr>
        <w:t>relatif</w:t>
      </w:r>
      <w:proofErr w:type="spellEnd"/>
    </w:p>
    <w:p w:rsidR="00307216" w:rsidRPr="00931F49" w:rsidRDefault="00307216" w:rsidP="00931F49">
      <w:pPr>
        <w:pStyle w:val="ListParagraph"/>
        <w:tabs>
          <w:tab w:val="left" w:pos="284"/>
          <w:tab w:val="left" w:pos="567"/>
          <w:tab w:val="left" w:pos="851"/>
          <w:tab w:val="left" w:pos="1134"/>
        </w:tabs>
        <w:spacing w:after="0"/>
        <w:ind w:left="0"/>
        <w:jc w:val="both"/>
        <w:rPr>
          <w:rFonts w:eastAsia="SimSun" w:cstheme="minorHAnsi"/>
          <w:sz w:val="24"/>
          <w:szCs w:val="24"/>
          <w:lang w:val="id-ID"/>
        </w:rPr>
      </w:pPr>
    </w:p>
    <w:p w:rsidR="00307216" w:rsidRPr="00931F49" w:rsidRDefault="00677A3F" w:rsidP="00931F49">
      <w:pPr>
        <w:spacing w:after="0"/>
        <w:jc w:val="both"/>
        <w:rPr>
          <w:rFonts w:cstheme="minorHAnsi"/>
          <w:b/>
          <w:sz w:val="24"/>
          <w:szCs w:val="24"/>
          <w:lang w:val="id-ID"/>
        </w:rPr>
      </w:pPr>
      <w:r w:rsidRPr="00931F49">
        <w:rPr>
          <w:rFonts w:cstheme="minorHAnsi"/>
          <w:b/>
          <w:sz w:val="24"/>
          <w:szCs w:val="24"/>
          <w:lang w:val="id-ID"/>
        </w:rPr>
        <w:t>Digitalisasi</w:t>
      </w:r>
    </w:p>
    <w:p w:rsidR="00307216" w:rsidRPr="00931F49" w:rsidRDefault="00677A3F" w:rsidP="00931F49">
      <w:pPr>
        <w:spacing w:after="0"/>
        <w:jc w:val="both"/>
        <w:rPr>
          <w:rFonts w:cstheme="minorHAnsi"/>
          <w:bCs/>
          <w:sz w:val="24"/>
          <w:szCs w:val="24"/>
          <w:lang w:val="id-ID"/>
        </w:rPr>
      </w:pPr>
      <w:r w:rsidRPr="00931F49">
        <w:rPr>
          <w:rFonts w:cstheme="minorHAnsi"/>
          <w:bCs/>
          <w:sz w:val="24"/>
          <w:szCs w:val="24"/>
          <w:lang w:val="id-ID"/>
        </w:rPr>
        <w:tab/>
        <w:t>Digitalisasi adalah proses peralihan media dari tercetak, video, maupun audio menjadi sebuah digital dengan tujuan untuk membuat sebuah arsip dokumen dalam bentuka digital. Berbagai sektor saat ini tidak dapat terlepas dari yang namanya digitalisasi yang merupakan terobosan baru yang berbasis informasi dengan tujuan membantu para pengguna dalam kegiatan sehari-hari dan juga merupakan media atau alat untuk memproklamirkan sebuah inovasi.</w:t>
      </w:r>
    </w:p>
    <w:p w:rsidR="00307216" w:rsidRPr="00931F49" w:rsidRDefault="00677A3F" w:rsidP="00931F49">
      <w:pPr>
        <w:spacing w:after="0"/>
        <w:jc w:val="both"/>
        <w:rPr>
          <w:rFonts w:cstheme="minorHAnsi"/>
          <w:bCs/>
          <w:sz w:val="24"/>
          <w:szCs w:val="24"/>
          <w:lang w:val="id-ID"/>
        </w:rPr>
      </w:pPr>
      <w:r w:rsidRPr="00931F49">
        <w:rPr>
          <w:rFonts w:cstheme="minorHAnsi"/>
          <w:bCs/>
          <w:sz w:val="24"/>
          <w:szCs w:val="24"/>
          <w:lang w:val="id-ID"/>
        </w:rPr>
        <w:tab/>
        <w:t xml:space="preserve">Berdasarkan data dari Kemkominfo, pengguna internet dari Indonesia kurang lebih mencapai 82 juta jiwa yang 80 persen penggunanya adalah remaja berusia 15-19 tahun dan Indonesia merupakan peringkat ke-8 pengguna internet terbesar di dunia (Septriana, </w:t>
      </w:r>
      <w:r w:rsidR="00000000" w:rsidRPr="00931F49">
        <w:rPr>
          <w:rFonts w:cstheme="minorHAnsi"/>
        </w:rPr>
        <w:fldChar w:fldCharType="begin"/>
      </w:r>
      <w:r w:rsidR="00000000" w:rsidRPr="00931F49">
        <w:rPr>
          <w:rFonts w:cstheme="minorHAnsi"/>
        </w:rPr>
        <w:instrText>HYPERLINK "https://kominfo.go.id/content/detail/3980/kemkominfo-pengguna-internet-di-indonesia-capai-82-juta/0/berita_satker"</w:instrText>
      </w:r>
      <w:r w:rsidR="00000000" w:rsidRPr="00931F49">
        <w:rPr>
          <w:rFonts w:cstheme="minorHAnsi"/>
        </w:rPr>
      </w:r>
      <w:r w:rsidR="00000000" w:rsidRPr="00931F49">
        <w:rPr>
          <w:rFonts w:cstheme="minorHAnsi"/>
        </w:rPr>
        <w:fldChar w:fldCharType="separate"/>
      </w:r>
      <w:r w:rsidRPr="00931F49">
        <w:rPr>
          <w:rStyle w:val="Hyperlink"/>
          <w:rFonts w:cstheme="minorHAnsi"/>
          <w:bCs/>
          <w:sz w:val="24"/>
          <w:szCs w:val="24"/>
          <w:lang w:val="id-ID"/>
        </w:rPr>
        <w:t>https://kominfo.go.id/content/detail/3980/kemkominfo-pengguna-internet-di-indonesia-capai-82-juta/0/berita_satker</w:t>
      </w:r>
      <w:r w:rsidR="00000000" w:rsidRPr="00931F49">
        <w:rPr>
          <w:rStyle w:val="Hyperlink"/>
          <w:rFonts w:cstheme="minorHAnsi"/>
          <w:bCs/>
          <w:sz w:val="24"/>
          <w:szCs w:val="24"/>
          <w:lang w:val="id-ID"/>
        </w:rPr>
        <w:fldChar w:fldCharType="end"/>
      </w:r>
      <w:r w:rsidRPr="00931F49">
        <w:rPr>
          <w:rFonts w:cstheme="minorHAnsi"/>
          <w:bCs/>
          <w:sz w:val="24"/>
          <w:szCs w:val="24"/>
          <w:lang w:val="id-ID"/>
        </w:rPr>
        <w:t xml:space="preserve">). Hal ini merupakan faktor penting dalam perluasan informasi tentang berbagai hal. Segala informasi dapat dengan mudah tersampaikan ke masyarakat luas melalui bidang teknologi digital saat ini. Sehingga dapat dijadikan media atau alat </w:t>
      </w:r>
      <w:r w:rsidRPr="00931F49">
        <w:rPr>
          <w:rFonts w:cstheme="minorHAnsi"/>
          <w:bCs/>
          <w:sz w:val="24"/>
          <w:szCs w:val="24"/>
          <w:lang w:val="id-ID"/>
        </w:rPr>
        <w:lastRenderedPageBreak/>
        <w:t>penyampaian berbagai informasi termasuk informasi dari lingkungan terkecil pun seperti berbagai potensi suatu desa wisata.</w:t>
      </w:r>
    </w:p>
    <w:p w:rsidR="00307216" w:rsidRPr="00931F49" w:rsidRDefault="00677A3F" w:rsidP="00931F49">
      <w:pPr>
        <w:spacing w:after="0"/>
        <w:jc w:val="both"/>
        <w:rPr>
          <w:rFonts w:cstheme="minorHAnsi"/>
          <w:bCs/>
          <w:sz w:val="24"/>
          <w:szCs w:val="24"/>
          <w:lang w:val="id-ID"/>
        </w:rPr>
      </w:pPr>
      <w:r w:rsidRPr="00931F49">
        <w:rPr>
          <w:rFonts w:cstheme="minorHAnsi"/>
          <w:bCs/>
          <w:sz w:val="24"/>
          <w:szCs w:val="24"/>
          <w:lang w:val="id-ID"/>
        </w:rPr>
        <w:tab/>
        <w:t>Manfaat dari digitalisasi adalah 1) meningkatkan tingkat akses informasi. Para pengguna informasi ilmiah yang telah didigitalkan tanpa tersekat ruang dan waktu.; 2) informasi berformat digital memberikan kesetaraan akses informasi bagi penyandang disabilitas digital dengan harga terjangkau dan spesifikasi yang rendah; 3) digitalisasi memberikan efisiensi biaya pemeliharaan koleksi serta menghemat ruang penyimpanan. Dengan demikian, teknologi digitalisasi di jaman saat ini sangat penting dikuasai dan dimanfaatkan untuk berbagai sektor kehidupan manusia dan kemasyarakat dengan berbagai tujuan pengembangan.</w:t>
      </w:r>
    </w:p>
    <w:p w:rsidR="00307216" w:rsidRPr="00931F49" w:rsidRDefault="00307216" w:rsidP="00931F49">
      <w:pPr>
        <w:spacing w:after="0"/>
        <w:rPr>
          <w:rFonts w:cstheme="minorHAnsi"/>
          <w:bCs/>
          <w:sz w:val="24"/>
          <w:szCs w:val="24"/>
        </w:rPr>
      </w:pPr>
    </w:p>
    <w:p w:rsidR="00307216" w:rsidRPr="00931F49" w:rsidRDefault="00677A3F" w:rsidP="00931F49">
      <w:pPr>
        <w:spacing w:after="0"/>
        <w:rPr>
          <w:rFonts w:cstheme="minorHAnsi"/>
          <w:b/>
          <w:sz w:val="24"/>
          <w:szCs w:val="24"/>
          <w:lang w:val="id-ID"/>
        </w:rPr>
      </w:pPr>
      <w:r w:rsidRPr="00931F49">
        <w:rPr>
          <w:rFonts w:cstheme="minorHAnsi"/>
          <w:b/>
          <w:sz w:val="24"/>
          <w:szCs w:val="24"/>
        </w:rPr>
        <w:t>3.1.5</w:t>
      </w:r>
      <w:r w:rsidRPr="00931F49">
        <w:rPr>
          <w:rFonts w:cstheme="minorHAnsi"/>
          <w:b/>
          <w:sz w:val="24"/>
          <w:szCs w:val="24"/>
        </w:rPr>
        <w:tab/>
      </w:r>
      <w:r w:rsidRPr="00931F49">
        <w:rPr>
          <w:rFonts w:cstheme="minorHAnsi"/>
          <w:b/>
          <w:sz w:val="24"/>
          <w:szCs w:val="24"/>
          <w:lang w:val="id-ID"/>
        </w:rPr>
        <w:t>Kearifan Lokal</w:t>
      </w:r>
    </w:p>
    <w:p w:rsidR="00307216" w:rsidRPr="00931F49" w:rsidRDefault="00677A3F" w:rsidP="00931F49">
      <w:pPr>
        <w:pStyle w:val="NoSpacing"/>
        <w:spacing w:line="276" w:lineRule="auto"/>
        <w:jc w:val="both"/>
        <w:rPr>
          <w:rFonts w:cstheme="minorHAnsi"/>
          <w:bCs/>
          <w:lang w:eastAsia="id-ID"/>
        </w:rPr>
      </w:pPr>
      <w:r w:rsidRPr="00931F49">
        <w:rPr>
          <w:rFonts w:cstheme="minorHAnsi"/>
          <w:bCs/>
          <w:lang w:eastAsia="id-ID"/>
        </w:rPr>
        <w:tab/>
      </w:r>
      <w:proofErr w:type="spellStart"/>
      <w:r w:rsidRPr="00931F49">
        <w:rPr>
          <w:rFonts w:cstheme="minorHAnsi"/>
          <w:bCs/>
          <w:lang w:eastAsia="id-ID"/>
        </w:rPr>
        <w:t>Kearifan</w:t>
      </w:r>
      <w:proofErr w:type="spellEnd"/>
      <w:r w:rsidRPr="00931F49">
        <w:rPr>
          <w:rFonts w:cstheme="minorHAnsi"/>
          <w:bCs/>
          <w:lang w:eastAsia="id-ID"/>
        </w:rPr>
        <w:t xml:space="preserve"> </w:t>
      </w:r>
      <w:proofErr w:type="spellStart"/>
      <w:r w:rsidRPr="00931F49">
        <w:rPr>
          <w:rFonts w:cstheme="minorHAnsi"/>
          <w:bCs/>
          <w:lang w:eastAsia="id-ID"/>
        </w:rPr>
        <w:t>lokal</w:t>
      </w:r>
      <w:proofErr w:type="spellEnd"/>
      <w:r w:rsidRPr="00931F49">
        <w:rPr>
          <w:rFonts w:cstheme="minorHAnsi"/>
          <w:bCs/>
          <w:lang w:eastAsia="id-ID"/>
        </w:rPr>
        <w:t xml:space="preserve"> </w:t>
      </w:r>
      <w:proofErr w:type="spellStart"/>
      <w:r w:rsidRPr="00931F49">
        <w:rPr>
          <w:rFonts w:cstheme="minorHAnsi"/>
          <w:bCs/>
          <w:lang w:eastAsia="id-ID"/>
        </w:rPr>
        <w:t>adalah</w:t>
      </w:r>
      <w:proofErr w:type="spellEnd"/>
      <w:r w:rsidRPr="00931F49">
        <w:rPr>
          <w:rFonts w:cstheme="minorHAnsi"/>
          <w:bCs/>
          <w:lang w:eastAsia="id-ID"/>
        </w:rPr>
        <w:t xml:space="preserve"> </w:t>
      </w:r>
      <w:proofErr w:type="spellStart"/>
      <w:r w:rsidRPr="00931F49">
        <w:rPr>
          <w:rFonts w:cstheme="minorHAnsi"/>
          <w:bCs/>
          <w:lang w:eastAsia="id-ID"/>
        </w:rPr>
        <w:t>identitas</w:t>
      </w:r>
      <w:proofErr w:type="spellEnd"/>
      <w:r w:rsidRPr="00931F49">
        <w:rPr>
          <w:rFonts w:cstheme="minorHAnsi"/>
          <w:bCs/>
          <w:lang w:eastAsia="id-ID"/>
        </w:rPr>
        <w:t xml:space="preserve"> </w:t>
      </w:r>
      <w:proofErr w:type="spellStart"/>
      <w:r w:rsidRPr="00931F49">
        <w:rPr>
          <w:rFonts w:cstheme="minorHAnsi"/>
          <w:bCs/>
          <w:lang w:eastAsia="id-ID"/>
        </w:rPr>
        <w:t>kepribadian</w:t>
      </w:r>
      <w:proofErr w:type="spellEnd"/>
      <w:r w:rsidRPr="00931F49">
        <w:rPr>
          <w:rFonts w:cstheme="minorHAnsi"/>
          <w:bCs/>
          <w:lang w:eastAsia="id-ID"/>
        </w:rPr>
        <w:t xml:space="preserve"> </w:t>
      </w:r>
      <w:proofErr w:type="spellStart"/>
      <w:r w:rsidRPr="00931F49">
        <w:rPr>
          <w:rFonts w:cstheme="minorHAnsi"/>
          <w:bCs/>
          <w:lang w:eastAsia="id-ID"/>
        </w:rPr>
        <w:t>budaya</w:t>
      </w:r>
      <w:proofErr w:type="spellEnd"/>
      <w:r w:rsidRPr="00931F49">
        <w:rPr>
          <w:rFonts w:cstheme="minorHAnsi"/>
          <w:bCs/>
          <w:lang w:eastAsia="id-ID"/>
        </w:rPr>
        <w:t xml:space="preserve"> </w:t>
      </w:r>
      <w:proofErr w:type="spellStart"/>
      <w:r w:rsidRPr="00931F49">
        <w:rPr>
          <w:rFonts w:cstheme="minorHAnsi"/>
          <w:bCs/>
          <w:lang w:eastAsia="id-ID"/>
        </w:rPr>
        <w:t>sebuah</w:t>
      </w:r>
      <w:proofErr w:type="spellEnd"/>
      <w:r w:rsidRPr="00931F49">
        <w:rPr>
          <w:rFonts w:cstheme="minorHAnsi"/>
          <w:bCs/>
          <w:lang w:eastAsia="id-ID"/>
        </w:rPr>
        <w:t xml:space="preserve"> wilayah </w:t>
      </w:r>
      <w:proofErr w:type="spellStart"/>
      <w:r w:rsidRPr="00931F49">
        <w:rPr>
          <w:rFonts w:cstheme="minorHAnsi"/>
          <w:bCs/>
          <w:lang w:eastAsia="id-ID"/>
        </w:rPr>
        <w:t>atau</w:t>
      </w:r>
      <w:proofErr w:type="spellEnd"/>
      <w:r w:rsidRPr="00931F49">
        <w:rPr>
          <w:rFonts w:cstheme="minorHAnsi"/>
          <w:bCs/>
          <w:lang w:eastAsia="id-ID"/>
        </w:rPr>
        <w:t xml:space="preserve"> </w:t>
      </w:r>
      <w:proofErr w:type="spellStart"/>
      <w:r w:rsidRPr="00931F49">
        <w:rPr>
          <w:rFonts w:cstheme="minorHAnsi"/>
          <w:bCs/>
          <w:lang w:eastAsia="id-ID"/>
        </w:rPr>
        <w:t>daerah</w:t>
      </w:r>
      <w:proofErr w:type="spellEnd"/>
      <w:r w:rsidRPr="00931F49">
        <w:rPr>
          <w:rFonts w:cstheme="minorHAnsi"/>
          <w:bCs/>
          <w:lang w:eastAsia="id-ID"/>
        </w:rPr>
        <w:t xml:space="preserve"> yang </w:t>
      </w:r>
      <w:proofErr w:type="spellStart"/>
      <w:r w:rsidRPr="00931F49">
        <w:rPr>
          <w:rFonts w:cstheme="minorHAnsi"/>
          <w:bCs/>
          <w:lang w:eastAsia="id-ID"/>
        </w:rPr>
        <w:t>dapat</w:t>
      </w:r>
      <w:proofErr w:type="spellEnd"/>
      <w:r w:rsidRPr="00931F49">
        <w:rPr>
          <w:rFonts w:cstheme="minorHAnsi"/>
          <w:bCs/>
          <w:lang w:eastAsia="id-ID"/>
        </w:rPr>
        <w:t xml:space="preserve"> </w:t>
      </w:r>
      <w:proofErr w:type="spellStart"/>
      <w:r w:rsidRPr="00931F49">
        <w:rPr>
          <w:rFonts w:cstheme="minorHAnsi"/>
          <w:bCs/>
          <w:lang w:eastAsia="id-ID"/>
        </w:rPr>
        <w:t>diserap</w:t>
      </w:r>
      <w:proofErr w:type="spellEnd"/>
      <w:r w:rsidRPr="00931F49">
        <w:rPr>
          <w:rFonts w:cstheme="minorHAnsi"/>
          <w:bCs/>
          <w:lang w:eastAsia="id-ID"/>
        </w:rPr>
        <w:t xml:space="preserve"> dan </w:t>
      </w:r>
      <w:proofErr w:type="spellStart"/>
      <w:r w:rsidRPr="00931F49">
        <w:rPr>
          <w:rFonts w:cstheme="minorHAnsi"/>
          <w:bCs/>
          <w:lang w:eastAsia="id-ID"/>
        </w:rPr>
        <w:t>diolah</w:t>
      </w:r>
      <w:proofErr w:type="spellEnd"/>
      <w:r w:rsidRPr="00931F49">
        <w:rPr>
          <w:rFonts w:cstheme="minorHAnsi"/>
          <w:bCs/>
          <w:lang w:eastAsia="id-ID"/>
        </w:rPr>
        <w:t xml:space="preserve"> </w:t>
      </w:r>
      <w:proofErr w:type="spellStart"/>
      <w:r w:rsidRPr="00931F49">
        <w:rPr>
          <w:rFonts w:cstheme="minorHAnsi"/>
          <w:bCs/>
          <w:lang w:eastAsia="id-ID"/>
        </w:rPr>
        <w:t>menjadi</w:t>
      </w:r>
      <w:proofErr w:type="spellEnd"/>
      <w:r w:rsidRPr="00931F49">
        <w:rPr>
          <w:rFonts w:cstheme="minorHAnsi"/>
          <w:bCs/>
          <w:lang w:eastAsia="id-ID"/>
        </w:rPr>
        <w:t xml:space="preserve"> </w:t>
      </w:r>
      <w:proofErr w:type="spellStart"/>
      <w:r w:rsidRPr="00931F49">
        <w:rPr>
          <w:rFonts w:cstheme="minorHAnsi"/>
          <w:bCs/>
          <w:lang w:eastAsia="id-ID"/>
        </w:rPr>
        <w:t>identitas</w:t>
      </w:r>
      <w:proofErr w:type="spellEnd"/>
      <w:r w:rsidRPr="00931F49">
        <w:rPr>
          <w:rFonts w:cstheme="minorHAnsi"/>
          <w:bCs/>
          <w:lang w:eastAsia="id-ID"/>
        </w:rPr>
        <w:t xml:space="preserve"> </w:t>
      </w:r>
      <w:proofErr w:type="spellStart"/>
      <w:r w:rsidRPr="00931F49">
        <w:rPr>
          <w:rFonts w:cstheme="minorHAnsi"/>
          <w:bCs/>
          <w:lang w:eastAsia="id-ID"/>
        </w:rPr>
        <w:t>kepribadian</w:t>
      </w:r>
      <w:proofErr w:type="spellEnd"/>
      <w:r w:rsidRPr="00931F49">
        <w:rPr>
          <w:rFonts w:cstheme="minorHAnsi"/>
          <w:bCs/>
          <w:lang w:eastAsia="id-ID"/>
        </w:rPr>
        <w:t xml:space="preserve"> </w:t>
      </w:r>
      <w:proofErr w:type="spellStart"/>
      <w:r w:rsidRPr="00931F49">
        <w:rPr>
          <w:rFonts w:cstheme="minorHAnsi"/>
          <w:bCs/>
          <w:lang w:eastAsia="id-ID"/>
        </w:rPr>
        <w:t>sebuah</w:t>
      </w:r>
      <w:proofErr w:type="spellEnd"/>
      <w:r w:rsidRPr="00931F49">
        <w:rPr>
          <w:rFonts w:cstheme="minorHAnsi"/>
          <w:bCs/>
          <w:lang w:eastAsia="id-ID"/>
        </w:rPr>
        <w:t xml:space="preserve"> </w:t>
      </w:r>
      <w:proofErr w:type="spellStart"/>
      <w:r w:rsidRPr="00931F49">
        <w:rPr>
          <w:rFonts w:cstheme="minorHAnsi"/>
          <w:bCs/>
          <w:lang w:eastAsia="id-ID"/>
        </w:rPr>
        <w:t>bangsa</w:t>
      </w:r>
      <w:proofErr w:type="spellEnd"/>
      <w:r w:rsidRPr="00931F49">
        <w:rPr>
          <w:rFonts w:cstheme="minorHAnsi"/>
          <w:bCs/>
          <w:lang w:eastAsia="id-ID"/>
        </w:rPr>
        <w:t xml:space="preserve">. </w:t>
      </w:r>
      <w:proofErr w:type="spellStart"/>
      <w:r w:rsidRPr="00931F49">
        <w:rPr>
          <w:rFonts w:cstheme="minorHAnsi"/>
          <w:bCs/>
          <w:lang w:eastAsia="id-ID"/>
        </w:rPr>
        <w:t>Bangsa</w:t>
      </w:r>
      <w:proofErr w:type="spellEnd"/>
      <w:r w:rsidRPr="00931F49">
        <w:rPr>
          <w:rFonts w:cstheme="minorHAnsi"/>
          <w:bCs/>
          <w:lang w:eastAsia="id-ID"/>
        </w:rPr>
        <w:t xml:space="preserve"> Indonesia </w:t>
      </w:r>
      <w:proofErr w:type="spellStart"/>
      <w:r w:rsidRPr="00931F49">
        <w:rPr>
          <w:rFonts w:cstheme="minorHAnsi"/>
          <w:bCs/>
          <w:lang w:eastAsia="id-ID"/>
        </w:rPr>
        <w:t>terdiri</w:t>
      </w:r>
      <w:proofErr w:type="spellEnd"/>
      <w:r w:rsidRPr="00931F49">
        <w:rPr>
          <w:rFonts w:cstheme="minorHAnsi"/>
          <w:bCs/>
          <w:lang w:eastAsia="id-ID"/>
        </w:rPr>
        <w:t xml:space="preserve"> </w:t>
      </w:r>
      <w:proofErr w:type="spellStart"/>
      <w:r w:rsidRPr="00931F49">
        <w:rPr>
          <w:rFonts w:cstheme="minorHAnsi"/>
          <w:bCs/>
          <w:lang w:eastAsia="id-ID"/>
        </w:rPr>
        <w:t>dari</w:t>
      </w:r>
      <w:proofErr w:type="spellEnd"/>
      <w:r w:rsidRPr="00931F49">
        <w:rPr>
          <w:rFonts w:cstheme="minorHAnsi"/>
          <w:bCs/>
          <w:lang w:eastAsia="id-ID"/>
        </w:rPr>
        <w:t xml:space="preserve"> </w:t>
      </w:r>
      <w:proofErr w:type="spellStart"/>
      <w:r w:rsidRPr="00931F49">
        <w:rPr>
          <w:rFonts w:cstheme="minorHAnsi"/>
          <w:bCs/>
          <w:lang w:eastAsia="id-ID"/>
        </w:rPr>
        <w:t>berbagai</w:t>
      </w:r>
      <w:proofErr w:type="spellEnd"/>
      <w:r w:rsidRPr="00931F49">
        <w:rPr>
          <w:rFonts w:cstheme="minorHAnsi"/>
          <w:bCs/>
          <w:lang w:eastAsia="id-ID"/>
        </w:rPr>
        <w:t xml:space="preserve"> </w:t>
      </w:r>
      <w:proofErr w:type="spellStart"/>
      <w:r w:rsidRPr="00931F49">
        <w:rPr>
          <w:rFonts w:cstheme="minorHAnsi"/>
          <w:bCs/>
          <w:lang w:eastAsia="id-ID"/>
        </w:rPr>
        <w:t>ragam</w:t>
      </w:r>
      <w:proofErr w:type="spellEnd"/>
      <w:r w:rsidRPr="00931F49">
        <w:rPr>
          <w:rFonts w:cstheme="minorHAnsi"/>
          <w:bCs/>
          <w:lang w:eastAsia="id-ID"/>
        </w:rPr>
        <w:t xml:space="preserve"> </w:t>
      </w:r>
      <w:proofErr w:type="spellStart"/>
      <w:r w:rsidRPr="00931F49">
        <w:rPr>
          <w:rFonts w:cstheme="minorHAnsi"/>
          <w:bCs/>
          <w:lang w:eastAsia="id-ID"/>
        </w:rPr>
        <w:t>budaya</w:t>
      </w:r>
      <w:proofErr w:type="spellEnd"/>
      <w:r w:rsidRPr="00931F49">
        <w:rPr>
          <w:rFonts w:cstheme="minorHAnsi"/>
          <w:bCs/>
          <w:lang w:eastAsia="id-ID"/>
        </w:rPr>
        <w:t xml:space="preserve"> </w:t>
      </w:r>
      <w:proofErr w:type="spellStart"/>
      <w:r w:rsidRPr="00931F49">
        <w:rPr>
          <w:rFonts w:cstheme="minorHAnsi"/>
          <w:bCs/>
          <w:lang w:eastAsia="id-ID"/>
        </w:rPr>
        <w:t>sehingga</w:t>
      </w:r>
      <w:proofErr w:type="spellEnd"/>
      <w:r w:rsidRPr="00931F49">
        <w:rPr>
          <w:rFonts w:cstheme="minorHAnsi"/>
          <w:bCs/>
          <w:lang w:eastAsia="id-ID"/>
        </w:rPr>
        <w:t xml:space="preserve"> </w:t>
      </w:r>
      <w:proofErr w:type="spellStart"/>
      <w:r w:rsidRPr="00931F49">
        <w:rPr>
          <w:rFonts w:cstheme="minorHAnsi"/>
          <w:bCs/>
          <w:lang w:eastAsia="id-ID"/>
        </w:rPr>
        <w:t>kekayaan</w:t>
      </w:r>
      <w:proofErr w:type="spellEnd"/>
      <w:r w:rsidRPr="00931F49">
        <w:rPr>
          <w:rFonts w:cstheme="minorHAnsi"/>
          <w:bCs/>
          <w:lang w:eastAsia="id-ID"/>
        </w:rPr>
        <w:t xml:space="preserve"> </w:t>
      </w:r>
      <w:proofErr w:type="spellStart"/>
      <w:r w:rsidRPr="00931F49">
        <w:rPr>
          <w:rFonts w:cstheme="minorHAnsi"/>
          <w:bCs/>
          <w:lang w:eastAsia="id-ID"/>
        </w:rPr>
        <w:t>itulah</w:t>
      </w:r>
      <w:proofErr w:type="spellEnd"/>
      <w:r w:rsidRPr="00931F49">
        <w:rPr>
          <w:rFonts w:cstheme="minorHAnsi"/>
          <w:bCs/>
          <w:lang w:eastAsia="id-ID"/>
        </w:rPr>
        <w:t xml:space="preserve"> yang </w:t>
      </w:r>
      <w:proofErr w:type="spellStart"/>
      <w:r w:rsidRPr="00931F49">
        <w:rPr>
          <w:rFonts w:cstheme="minorHAnsi"/>
          <w:bCs/>
          <w:lang w:eastAsia="id-ID"/>
        </w:rPr>
        <w:t>menjadi</w:t>
      </w:r>
      <w:proofErr w:type="spellEnd"/>
      <w:r w:rsidRPr="00931F49">
        <w:rPr>
          <w:rFonts w:cstheme="minorHAnsi"/>
          <w:bCs/>
          <w:lang w:eastAsia="id-ID"/>
        </w:rPr>
        <w:t xml:space="preserve"> </w:t>
      </w:r>
      <w:proofErr w:type="spellStart"/>
      <w:r w:rsidRPr="00931F49">
        <w:rPr>
          <w:rFonts w:cstheme="minorHAnsi"/>
          <w:bCs/>
          <w:lang w:eastAsia="id-ID"/>
        </w:rPr>
        <w:t>identitas</w:t>
      </w:r>
      <w:proofErr w:type="spellEnd"/>
      <w:r w:rsidRPr="00931F49">
        <w:rPr>
          <w:rFonts w:cstheme="minorHAnsi"/>
          <w:bCs/>
          <w:lang w:eastAsia="id-ID"/>
        </w:rPr>
        <w:t xml:space="preserve"> </w:t>
      </w:r>
      <w:proofErr w:type="spellStart"/>
      <w:r w:rsidRPr="00931F49">
        <w:rPr>
          <w:rFonts w:cstheme="minorHAnsi"/>
          <w:bCs/>
          <w:lang w:eastAsia="id-ID"/>
        </w:rPr>
        <w:t>bangsa</w:t>
      </w:r>
      <w:proofErr w:type="spellEnd"/>
      <w:r w:rsidRPr="00931F49">
        <w:rPr>
          <w:rFonts w:cstheme="minorHAnsi"/>
          <w:bCs/>
          <w:lang w:eastAsia="id-ID"/>
        </w:rPr>
        <w:t xml:space="preserve"> Indonesia (Wibowo, 2015:17). </w:t>
      </w:r>
      <w:proofErr w:type="spellStart"/>
      <w:r w:rsidRPr="00931F49">
        <w:rPr>
          <w:rFonts w:cstheme="minorHAnsi"/>
          <w:bCs/>
          <w:lang w:eastAsia="id-ID"/>
        </w:rPr>
        <w:t>Kearifan</w:t>
      </w:r>
      <w:proofErr w:type="spellEnd"/>
      <w:r w:rsidRPr="00931F49">
        <w:rPr>
          <w:rFonts w:cstheme="minorHAnsi"/>
          <w:bCs/>
          <w:lang w:eastAsia="id-ID"/>
        </w:rPr>
        <w:t xml:space="preserve"> </w:t>
      </w:r>
      <w:proofErr w:type="spellStart"/>
      <w:r w:rsidRPr="00931F49">
        <w:rPr>
          <w:rFonts w:cstheme="minorHAnsi"/>
          <w:bCs/>
          <w:lang w:eastAsia="id-ID"/>
        </w:rPr>
        <w:t>lokal</w:t>
      </w:r>
      <w:proofErr w:type="spellEnd"/>
      <w:r w:rsidRPr="00931F49">
        <w:rPr>
          <w:rFonts w:cstheme="minorHAnsi"/>
          <w:bCs/>
          <w:lang w:eastAsia="id-ID"/>
        </w:rPr>
        <w:t xml:space="preserve"> </w:t>
      </w:r>
      <w:proofErr w:type="spellStart"/>
      <w:r w:rsidRPr="00931F49">
        <w:rPr>
          <w:rFonts w:cstheme="minorHAnsi"/>
          <w:bCs/>
          <w:lang w:eastAsia="id-ID"/>
        </w:rPr>
        <w:t>adalah</w:t>
      </w:r>
      <w:proofErr w:type="spellEnd"/>
      <w:r w:rsidRPr="00931F49">
        <w:rPr>
          <w:rFonts w:cstheme="minorHAnsi"/>
          <w:bCs/>
          <w:lang w:eastAsia="id-ID"/>
        </w:rPr>
        <w:t xml:space="preserve"> salah </w:t>
      </w:r>
      <w:proofErr w:type="spellStart"/>
      <w:r w:rsidRPr="00931F49">
        <w:rPr>
          <w:rFonts w:cstheme="minorHAnsi"/>
          <w:bCs/>
          <w:lang w:eastAsia="id-ID"/>
        </w:rPr>
        <w:t>satu</w:t>
      </w:r>
      <w:proofErr w:type="spellEnd"/>
      <w:r w:rsidRPr="00931F49">
        <w:rPr>
          <w:rFonts w:cstheme="minorHAnsi"/>
          <w:bCs/>
          <w:lang w:eastAsia="id-ID"/>
        </w:rPr>
        <w:t xml:space="preserve"> </w:t>
      </w:r>
      <w:proofErr w:type="spellStart"/>
      <w:r w:rsidRPr="00931F49">
        <w:rPr>
          <w:rFonts w:cstheme="minorHAnsi"/>
          <w:bCs/>
          <w:lang w:eastAsia="id-ID"/>
        </w:rPr>
        <w:t>sarana</w:t>
      </w:r>
      <w:proofErr w:type="spellEnd"/>
      <w:r w:rsidRPr="00931F49">
        <w:rPr>
          <w:rFonts w:cstheme="minorHAnsi"/>
          <w:bCs/>
          <w:lang w:eastAsia="id-ID"/>
        </w:rPr>
        <w:t xml:space="preserve"> </w:t>
      </w:r>
      <w:proofErr w:type="spellStart"/>
      <w:r w:rsidRPr="00931F49">
        <w:rPr>
          <w:rFonts w:cstheme="minorHAnsi"/>
          <w:bCs/>
          <w:lang w:eastAsia="id-ID"/>
        </w:rPr>
        <w:t>dalam</w:t>
      </w:r>
      <w:proofErr w:type="spellEnd"/>
      <w:r w:rsidRPr="00931F49">
        <w:rPr>
          <w:rFonts w:cstheme="minorHAnsi"/>
          <w:bCs/>
          <w:lang w:eastAsia="id-ID"/>
        </w:rPr>
        <w:t xml:space="preserve"> </w:t>
      </w:r>
      <w:proofErr w:type="spellStart"/>
      <w:r w:rsidRPr="00931F49">
        <w:rPr>
          <w:rFonts w:cstheme="minorHAnsi"/>
          <w:bCs/>
          <w:lang w:eastAsia="id-ID"/>
        </w:rPr>
        <w:t>mengolah</w:t>
      </w:r>
      <w:proofErr w:type="spellEnd"/>
      <w:r w:rsidRPr="00931F49">
        <w:rPr>
          <w:rFonts w:cstheme="minorHAnsi"/>
          <w:bCs/>
          <w:lang w:eastAsia="id-ID"/>
        </w:rPr>
        <w:t xml:space="preserve"> </w:t>
      </w:r>
      <w:proofErr w:type="spellStart"/>
      <w:r w:rsidRPr="00931F49">
        <w:rPr>
          <w:rFonts w:cstheme="minorHAnsi"/>
          <w:bCs/>
          <w:lang w:eastAsia="id-ID"/>
        </w:rPr>
        <w:t>kebudayaan</w:t>
      </w:r>
      <w:proofErr w:type="spellEnd"/>
      <w:r w:rsidRPr="00931F49">
        <w:rPr>
          <w:rFonts w:cstheme="minorHAnsi"/>
          <w:bCs/>
          <w:lang w:eastAsia="id-ID"/>
        </w:rPr>
        <w:t xml:space="preserve"> dan </w:t>
      </w:r>
      <w:proofErr w:type="spellStart"/>
      <w:r w:rsidRPr="00931F49">
        <w:rPr>
          <w:rFonts w:cstheme="minorHAnsi"/>
          <w:bCs/>
          <w:lang w:eastAsia="id-ID"/>
        </w:rPr>
        <w:t>mempertahankan</w:t>
      </w:r>
      <w:proofErr w:type="spellEnd"/>
      <w:r w:rsidRPr="00931F49">
        <w:rPr>
          <w:rFonts w:cstheme="minorHAnsi"/>
          <w:bCs/>
          <w:lang w:eastAsia="id-ID"/>
        </w:rPr>
        <w:t xml:space="preserve"> </w:t>
      </w:r>
      <w:proofErr w:type="spellStart"/>
      <w:r w:rsidRPr="00931F49">
        <w:rPr>
          <w:rFonts w:cstheme="minorHAnsi"/>
          <w:bCs/>
          <w:lang w:eastAsia="id-ID"/>
        </w:rPr>
        <w:t>diri</w:t>
      </w:r>
      <w:proofErr w:type="spellEnd"/>
      <w:r w:rsidRPr="00931F49">
        <w:rPr>
          <w:rFonts w:cstheme="minorHAnsi"/>
          <w:bCs/>
          <w:lang w:eastAsia="id-ID"/>
        </w:rPr>
        <w:t xml:space="preserve"> </w:t>
      </w:r>
      <w:proofErr w:type="spellStart"/>
      <w:r w:rsidRPr="00931F49">
        <w:rPr>
          <w:rFonts w:cstheme="minorHAnsi"/>
          <w:bCs/>
          <w:lang w:eastAsia="id-ID"/>
        </w:rPr>
        <w:t>dari</w:t>
      </w:r>
      <w:proofErr w:type="spellEnd"/>
      <w:r w:rsidRPr="00931F49">
        <w:rPr>
          <w:rFonts w:cstheme="minorHAnsi"/>
          <w:bCs/>
          <w:lang w:eastAsia="id-ID"/>
        </w:rPr>
        <w:t xml:space="preserve"> </w:t>
      </w:r>
      <w:proofErr w:type="spellStart"/>
      <w:r w:rsidRPr="00931F49">
        <w:rPr>
          <w:rFonts w:cstheme="minorHAnsi"/>
          <w:bCs/>
          <w:lang w:eastAsia="id-ID"/>
        </w:rPr>
        <w:t>kebudayaan</w:t>
      </w:r>
      <w:proofErr w:type="spellEnd"/>
      <w:r w:rsidRPr="00931F49">
        <w:rPr>
          <w:rFonts w:cstheme="minorHAnsi"/>
          <w:bCs/>
          <w:lang w:eastAsia="id-ID"/>
        </w:rPr>
        <w:t xml:space="preserve"> </w:t>
      </w:r>
      <w:proofErr w:type="spellStart"/>
      <w:r w:rsidRPr="00931F49">
        <w:rPr>
          <w:rFonts w:cstheme="minorHAnsi"/>
          <w:bCs/>
          <w:lang w:eastAsia="id-ID"/>
        </w:rPr>
        <w:t>asing</w:t>
      </w:r>
      <w:proofErr w:type="spellEnd"/>
      <w:r w:rsidRPr="00931F49">
        <w:rPr>
          <w:rFonts w:cstheme="minorHAnsi"/>
          <w:bCs/>
          <w:lang w:eastAsia="id-ID"/>
        </w:rPr>
        <w:t xml:space="preserve">. </w:t>
      </w:r>
      <w:proofErr w:type="spellStart"/>
      <w:r w:rsidRPr="00931F49">
        <w:rPr>
          <w:rFonts w:cstheme="minorHAnsi"/>
          <w:bCs/>
          <w:lang w:eastAsia="id-ID"/>
        </w:rPr>
        <w:t>Menurut</w:t>
      </w:r>
      <w:proofErr w:type="spellEnd"/>
      <w:r w:rsidRPr="00931F49">
        <w:rPr>
          <w:rFonts w:cstheme="minorHAnsi"/>
          <w:bCs/>
          <w:lang w:eastAsia="id-ID"/>
        </w:rPr>
        <w:t xml:space="preserve"> Ratna (2011:94), </w:t>
      </w:r>
      <w:proofErr w:type="spellStart"/>
      <w:r w:rsidRPr="00931F49">
        <w:rPr>
          <w:rFonts w:cstheme="minorHAnsi"/>
          <w:bCs/>
          <w:lang w:eastAsia="id-ID"/>
        </w:rPr>
        <w:t>kearifan</w:t>
      </w:r>
      <w:proofErr w:type="spellEnd"/>
      <w:r w:rsidRPr="00931F49">
        <w:rPr>
          <w:rFonts w:cstheme="minorHAnsi"/>
          <w:bCs/>
          <w:lang w:eastAsia="id-ID"/>
        </w:rPr>
        <w:t xml:space="preserve"> </w:t>
      </w:r>
      <w:proofErr w:type="spellStart"/>
      <w:r w:rsidRPr="00931F49">
        <w:rPr>
          <w:rFonts w:cstheme="minorHAnsi"/>
          <w:bCs/>
          <w:lang w:eastAsia="id-ID"/>
        </w:rPr>
        <w:t>lokal</w:t>
      </w:r>
      <w:proofErr w:type="spellEnd"/>
      <w:r w:rsidRPr="00931F49">
        <w:rPr>
          <w:rFonts w:cstheme="minorHAnsi"/>
          <w:bCs/>
          <w:lang w:eastAsia="id-ID"/>
        </w:rPr>
        <w:t xml:space="preserve"> </w:t>
      </w:r>
      <w:proofErr w:type="spellStart"/>
      <w:r w:rsidRPr="00931F49">
        <w:rPr>
          <w:rFonts w:cstheme="minorHAnsi"/>
          <w:bCs/>
          <w:lang w:eastAsia="id-ID"/>
        </w:rPr>
        <w:t>adalah</w:t>
      </w:r>
      <w:proofErr w:type="spellEnd"/>
      <w:r w:rsidRPr="00931F49">
        <w:rPr>
          <w:rFonts w:cstheme="minorHAnsi"/>
          <w:bCs/>
          <w:lang w:eastAsia="id-ID"/>
        </w:rPr>
        <w:t xml:space="preserve"> </w:t>
      </w:r>
      <w:proofErr w:type="spellStart"/>
      <w:r w:rsidRPr="00931F49">
        <w:rPr>
          <w:rFonts w:cstheme="minorHAnsi"/>
          <w:bCs/>
          <w:lang w:eastAsia="id-ID"/>
        </w:rPr>
        <w:t>segmen</w:t>
      </w:r>
      <w:proofErr w:type="spellEnd"/>
      <w:r w:rsidRPr="00931F49">
        <w:rPr>
          <w:rFonts w:cstheme="minorHAnsi"/>
          <w:bCs/>
          <w:lang w:eastAsia="id-ID"/>
        </w:rPr>
        <w:t xml:space="preserve"> </w:t>
      </w:r>
      <w:proofErr w:type="spellStart"/>
      <w:r w:rsidRPr="00931F49">
        <w:rPr>
          <w:rFonts w:cstheme="minorHAnsi"/>
          <w:bCs/>
          <w:lang w:eastAsia="id-ID"/>
        </w:rPr>
        <w:t>pengikat</w:t>
      </w:r>
      <w:proofErr w:type="spellEnd"/>
      <w:r w:rsidRPr="00931F49">
        <w:rPr>
          <w:rFonts w:cstheme="minorHAnsi"/>
          <w:bCs/>
          <w:lang w:eastAsia="id-ID"/>
        </w:rPr>
        <w:t xml:space="preserve"> </w:t>
      </w:r>
      <w:proofErr w:type="spellStart"/>
      <w:r w:rsidRPr="00931F49">
        <w:rPr>
          <w:rFonts w:cstheme="minorHAnsi"/>
          <w:bCs/>
          <w:lang w:eastAsia="id-ID"/>
        </w:rPr>
        <w:t>dalam</w:t>
      </w:r>
      <w:proofErr w:type="spellEnd"/>
      <w:r w:rsidRPr="00931F49">
        <w:rPr>
          <w:rFonts w:cstheme="minorHAnsi"/>
          <w:bCs/>
          <w:lang w:eastAsia="id-ID"/>
        </w:rPr>
        <w:t xml:space="preserve"> </w:t>
      </w:r>
      <w:proofErr w:type="spellStart"/>
      <w:r w:rsidRPr="00931F49">
        <w:rPr>
          <w:rFonts w:cstheme="minorHAnsi"/>
          <w:bCs/>
          <w:lang w:eastAsia="id-ID"/>
        </w:rPr>
        <w:t>bentuk</w:t>
      </w:r>
      <w:proofErr w:type="spellEnd"/>
      <w:r w:rsidRPr="00931F49">
        <w:rPr>
          <w:rFonts w:cstheme="minorHAnsi"/>
          <w:bCs/>
          <w:lang w:eastAsia="id-ID"/>
        </w:rPr>
        <w:t xml:space="preserve"> </w:t>
      </w:r>
      <w:proofErr w:type="spellStart"/>
      <w:r w:rsidRPr="00931F49">
        <w:rPr>
          <w:rFonts w:cstheme="minorHAnsi"/>
          <w:bCs/>
          <w:lang w:eastAsia="id-ID"/>
        </w:rPr>
        <w:t>kebudayaan</w:t>
      </w:r>
      <w:proofErr w:type="spellEnd"/>
      <w:r w:rsidRPr="00931F49">
        <w:rPr>
          <w:rFonts w:cstheme="minorHAnsi"/>
          <w:bCs/>
          <w:lang w:eastAsia="id-ID"/>
        </w:rPr>
        <w:t xml:space="preserve"> yang </w:t>
      </w:r>
      <w:proofErr w:type="spellStart"/>
      <w:r w:rsidRPr="00931F49">
        <w:rPr>
          <w:rFonts w:cstheme="minorHAnsi"/>
          <w:bCs/>
          <w:lang w:eastAsia="id-ID"/>
        </w:rPr>
        <w:t>sudah</w:t>
      </w:r>
      <w:proofErr w:type="spellEnd"/>
      <w:r w:rsidRPr="00931F49">
        <w:rPr>
          <w:rFonts w:cstheme="minorHAnsi"/>
          <w:bCs/>
          <w:lang w:eastAsia="id-ID"/>
        </w:rPr>
        <w:t xml:space="preserve"> </w:t>
      </w:r>
      <w:proofErr w:type="spellStart"/>
      <w:r w:rsidRPr="00931F49">
        <w:rPr>
          <w:rFonts w:cstheme="minorHAnsi"/>
          <w:bCs/>
          <w:lang w:eastAsia="id-ID"/>
        </w:rPr>
        <w:t>ada</w:t>
      </w:r>
      <w:proofErr w:type="spellEnd"/>
      <w:r w:rsidRPr="00931F49">
        <w:rPr>
          <w:rFonts w:cstheme="minorHAnsi"/>
          <w:bCs/>
          <w:lang w:eastAsia="id-ID"/>
        </w:rPr>
        <w:t xml:space="preserve"> </w:t>
      </w:r>
      <w:proofErr w:type="spellStart"/>
      <w:r w:rsidRPr="00931F49">
        <w:rPr>
          <w:rFonts w:cstheme="minorHAnsi"/>
          <w:bCs/>
          <w:lang w:eastAsia="id-ID"/>
        </w:rPr>
        <w:t>sehingga</w:t>
      </w:r>
      <w:proofErr w:type="spellEnd"/>
      <w:r w:rsidRPr="00931F49">
        <w:rPr>
          <w:rFonts w:cstheme="minorHAnsi"/>
          <w:bCs/>
          <w:lang w:eastAsia="id-ID"/>
        </w:rPr>
        <w:t xml:space="preserve"> </w:t>
      </w:r>
      <w:proofErr w:type="spellStart"/>
      <w:r w:rsidRPr="00931F49">
        <w:rPr>
          <w:rFonts w:cstheme="minorHAnsi"/>
          <w:bCs/>
          <w:lang w:eastAsia="id-ID"/>
        </w:rPr>
        <w:t>didasari</w:t>
      </w:r>
      <w:proofErr w:type="spellEnd"/>
      <w:r w:rsidRPr="00931F49">
        <w:rPr>
          <w:rFonts w:cstheme="minorHAnsi"/>
          <w:bCs/>
          <w:lang w:eastAsia="id-ID"/>
        </w:rPr>
        <w:t xml:space="preserve"> </w:t>
      </w:r>
      <w:proofErr w:type="spellStart"/>
      <w:r w:rsidRPr="00931F49">
        <w:rPr>
          <w:rFonts w:cstheme="minorHAnsi"/>
          <w:bCs/>
          <w:lang w:eastAsia="id-ID"/>
        </w:rPr>
        <w:t>keberadaan</w:t>
      </w:r>
      <w:proofErr w:type="spellEnd"/>
      <w:r w:rsidRPr="00931F49">
        <w:rPr>
          <w:rFonts w:cstheme="minorHAnsi"/>
          <w:bCs/>
          <w:lang w:eastAsia="id-ID"/>
        </w:rPr>
        <w:t xml:space="preserve"> yang </w:t>
      </w:r>
      <w:proofErr w:type="spellStart"/>
      <w:r w:rsidRPr="00931F49">
        <w:rPr>
          <w:rFonts w:cstheme="minorHAnsi"/>
          <w:bCs/>
          <w:lang w:eastAsia="id-ID"/>
        </w:rPr>
        <w:t>diciptakan</w:t>
      </w:r>
      <w:proofErr w:type="spellEnd"/>
      <w:r w:rsidRPr="00931F49">
        <w:rPr>
          <w:rFonts w:cstheme="minorHAnsi"/>
          <w:bCs/>
          <w:lang w:eastAsia="id-ID"/>
        </w:rPr>
        <w:t xml:space="preserve"> oleh </w:t>
      </w:r>
      <w:proofErr w:type="spellStart"/>
      <w:r w:rsidRPr="00931F49">
        <w:rPr>
          <w:rFonts w:cstheme="minorHAnsi"/>
          <w:bCs/>
          <w:lang w:eastAsia="id-ID"/>
        </w:rPr>
        <w:t>aktor-aktor</w:t>
      </w:r>
      <w:proofErr w:type="spellEnd"/>
      <w:r w:rsidRPr="00931F49">
        <w:rPr>
          <w:rFonts w:cstheme="minorHAnsi"/>
          <w:bCs/>
          <w:lang w:eastAsia="id-ID"/>
        </w:rPr>
        <w:t xml:space="preserve"> </w:t>
      </w:r>
      <w:proofErr w:type="spellStart"/>
      <w:r w:rsidRPr="00931F49">
        <w:rPr>
          <w:rFonts w:cstheme="minorHAnsi"/>
          <w:bCs/>
          <w:lang w:eastAsia="id-ID"/>
        </w:rPr>
        <w:t>lokal</w:t>
      </w:r>
      <w:proofErr w:type="spellEnd"/>
      <w:r w:rsidRPr="00931F49">
        <w:rPr>
          <w:rFonts w:cstheme="minorHAnsi"/>
          <w:bCs/>
          <w:lang w:eastAsia="id-ID"/>
        </w:rPr>
        <w:t xml:space="preserve"> </w:t>
      </w:r>
      <w:proofErr w:type="spellStart"/>
      <w:r w:rsidRPr="00931F49">
        <w:rPr>
          <w:rFonts w:cstheme="minorHAnsi"/>
          <w:bCs/>
          <w:lang w:eastAsia="id-ID"/>
        </w:rPr>
        <w:t>melalui</w:t>
      </w:r>
      <w:proofErr w:type="spellEnd"/>
      <w:r w:rsidRPr="00931F49">
        <w:rPr>
          <w:rFonts w:cstheme="minorHAnsi"/>
          <w:bCs/>
          <w:lang w:eastAsia="id-ID"/>
        </w:rPr>
        <w:t xml:space="preserve"> proses yang </w:t>
      </w:r>
      <w:proofErr w:type="spellStart"/>
      <w:r w:rsidRPr="00931F49">
        <w:rPr>
          <w:rFonts w:cstheme="minorHAnsi"/>
          <w:bCs/>
          <w:lang w:eastAsia="id-ID"/>
        </w:rPr>
        <w:t>berulang-ulang</w:t>
      </w:r>
      <w:proofErr w:type="spellEnd"/>
      <w:r w:rsidRPr="00931F49">
        <w:rPr>
          <w:rFonts w:cstheme="minorHAnsi"/>
          <w:bCs/>
          <w:lang w:eastAsia="id-ID"/>
        </w:rPr>
        <w:t xml:space="preserve">, </w:t>
      </w:r>
      <w:proofErr w:type="spellStart"/>
      <w:r w:rsidRPr="00931F49">
        <w:rPr>
          <w:rFonts w:cstheme="minorHAnsi"/>
          <w:bCs/>
          <w:lang w:eastAsia="id-ID"/>
        </w:rPr>
        <w:t>internalisasi</w:t>
      </w:r>
      <w:proofErr w:type="spellEnd"/>
      <w:r w:rsidRPr="00931F49">
        <w:rPr>
          <w:rFonts w:cstheme="minorHAnsi"/>
          <w:bCs/>
          <w:lang w:eastAsia="id-ID"/>
        </w:rPr>
        <w:t xml:space="preserve">, </w:t>
      </w:r>
      <w:proofErr w:type="spellStart"/>
      <w:r w:rsidRPr="00931F49">
        <w:rPr>
          <w:rFonts w:cstheme="minorHAnsi"/>
          <w:bCs/>
          <w:lang w:eastAsia="id-ID"/>
        </w:rPr>
        <w:t>interpretasi</w:t>
      </w:r>
      <w:proofErr w:type="spellEnd"/>
      <w:r w:rsidRPr="00931F49">
        <w:rPr>
          <w:rFonts w:cstheme="minorHAnsi"/>
          <w:bCs/>
          <w:lang w:eastAsia="id-ID"/>
        </w:rPr>
        <w:t xml:space="preserve"> yang </w:t>
      </w:r>
      <w:proofErr w:type="spellStart"/>
      <w:r w:rsidRPr="00931F49">
        <w:rPr>
          <w:rFonts w:cstheme="minorHAnsi"/>
          <w:bCs/>
          <w:lang w:eastAsia="id-ID"/>
        </w:rPr>
        <w:t>disosialisasikan</w:t>
      </w:r>
      <w:proofErr w:type="spellEnd"/>
      <w:r w:rsidRPr="00931F49">
        <w:rPr>
          <w:rFonts w:cstheme="minorHAnsi"/>
          <w:bCs/>
          <w:lang w:eastAsia="id-ID"/>
        </w:rPr>
        <w:t xml:space="preserve"> </w:t>
      </w:r>
      <w:proofErr w:type="spellStart"/>
      <w:r w:rsidRPr="00931F49">
        <w:rPr>
          <w:rFonts w:cstheme="minorHAnsi"/>
          <w:bCs/>
          <w:lang w:eastAsia="id-ID"/>
        </w:rPr>
        <w:t>dalam</w:t>
      </w:r>
      <w:proofErr w:type="spellEnd"/>
      <w:r w:rsidRPr="00931F49">
        <w:rPr>
          <w:rFonts w:cstheme="minorHAnsi"/>
          <w:bCs/>
          <w:lang w:eastAsia="id-ID"/>
        </w:rPr>
        <w:t xml:space="preserve"> </w:t>
      </w:r>
      <w:proofErr w:type="spellStart"/>
      <w:r w:rsidRPr="00931F49">
        <w:rPr>
          <w:rFonts w:cstheme="minorHAnsi"/>
          <w:bCs/>
          <w:lang w:eastAsia="id-ID"/>
        </w:rPr>
        <w:t>bentuk</w:t>
      </w:r>
      <w:proofErr w:type="spellEnd"/>
      <w:r w:rsidRPr="00931F49">
        <w:rPr>
          <w:rFonts w:cstheme="minorHAnsi"/>
          <w:bCs/>
          <w:lang w:eastAsia="id-ID"/>
        </w:rPr>
        <w:t xml:space="preserve"> </w:t>
      </w:r>
      <w:proofErr w:type="spellStart"/>
      <w:r w:rsidRPr="00931F49">
        <w:rPr>
          <w:rFonts w:cstheme="minorHAnsi"/>
          <w:bCs/>
          <w:lang w:eastAsia="id-ID"/>
        </w:rPr>
        <w:t>norma</w:t>
      </w:r>
      <w:proofErr w:type="spellEnd"/>
      <w:r w:rsidRPr="00931F49">
        <w:rPr>
          <w:rFonts w:cstheme="minorHAnsi"/>
          <w:bCs/>
          <w:lang w:eastAsia="id-ID"/>
        </w:rPr>
        <w:t xml:space="preserve"> dan </w:t>
      </w:r>
      <w:proofErr w:type="spellStart"/>
      <w:r w:rsidRPr="00931F49">
        <w:rPr>
          <w:rFonts w:cstheme="minorHAnsi"/>
          <w:bCs/>
          <w:lang w:eastAsia="id-ID"/>
        </w:rPr>
        <w:t>dijadikan</w:t>
      </w:r>
      <w:proofErr w:type="spellEnd"/>
      <w:r w:rsidRPr="00931F49">
        <w:rPr>
          <w:rFonts w:cstheme="minorHAnsi"/>
          <w:bCs/>
          <w:lang w:eastAsia="id-ID"/>
        </w:rPr>
        <w:t xml:space="preserve"> </w:t>
      </w:r>
      <w:proofErr w:type="spellStart"/>
      <w:r w:rsidRPr="00931F49">
        <w:rPr>
          <w:rFonts w:cstheme="minorHAnsi"/>
          <w:bCs/>
          <w:lang w:eastAsia="id-ID"/>
        </w:rPr>
        <w:t>pedoman</w:t>
      </w:r>
      <w:proofErr w:type="spellEnd"/>
      <w:r w:rsidRPr="00931F49">
        <w:rPr>
          <w:rFonts w:cstheme="minorHAnsi"/>
          <w:bCs/>
          <w:lang w:eastAsia="id-ID"/>
        </w:rPr>
        <w:t xml:space="preserve"> </w:t>
      </w:r>
      <w:proofErr w:type="spellStart"/>
      <w:r w:rsidRPr="00931F49">
        <w:rPr>
          <w:rFonts w:cstheme="minorHAnsi"/>
          <w:bCs/>
          <w:lang w:eastAsia="id-ID"/>
        </w:rPr>
        <w:t>dalam</w:t>
      </w:r>
      <w:proofErr w:type="spellEnd"/>
      <w:r w:rsidRPr="00931F49">
        <w:rPr>
          <w:rFonts w:cstheme="minorHAnsi"/>
          <w:bCs/>
          <w:lang w:eastAsia="id-ID"/>
        </w:rPr>
        <w:t xml:space="preserve"> </w:t>
      </w:r>
      <w:proofErr w:type="spellStart"/>
      <w:r w:rsidRPr="00931F49">
        <w:rPr>
          <w:rFonts w:cstheme="minorHAnsi"/>
          <w:bCs/>
          <w:lang w:eastAsia="id-ID"/>
        </w:rPr>
        <w:t>kehidupan</w:t>
      </w:r>
      <w:proofErr w:type="spellEnd"/>
      <w:r w:rsidRPr="00931F49">
        <w:rPr>
          <w:rFonts w:cstheme="minorHAnsi"/>
          <w:bCs/>
          <w:lang w:eastAsia="id-ID"/>
        </w:rPr>
        <w:t xml:space="preserve"> </w:t>
      </w:r>
      <w:proofErr w:type="spellStart"/>
      <w:r w:rsidRPr="00931F49">
        <w:rPr>
          <w:rFonts w:cstheme="minorHAnsi"/>
          <w:bCs/>
          <w:lang w:eastAsia="id-ID"/>
        </w:rPr>
        <w:t>sehari-hari</w:t>
      </w:r>
      <w:proofErr w:type="spellEnd"/>
      <w:r w:rsidRPr="00931F49">
        <w:rPr>
          <w:rFonts w:cstheme="minorHAnsi"/>
          <w:bCs/>
          <w:lang w:eastAsia="id-ID"/>
        </w:rPr>
        <w:t xml:space="preserve"> yang </w:t>
      </w:r>
      <w:proofErr w:type="spellStart"/>
      <w:r w:rsidRPr="00931F49">
        <w:rPr>
          <w:rFonts w:cstheme="minorHAnsi"/>
          <w:bCs/>
          <w:lang w:eastAsia="id-ID"/>
        </w:rPr>
        <w:t>disampaikan</w:t>
      </w:r>
      <w:proofErr w:type="spellEnd"/>
      <w:r w:rsidRPr="00931F49">
        <w:rPr>
          <w:rFonts w:cstheme="minorHAnsi"/>
          <w:bCs/>
          <w:lang w:eastAsia="id-ID"/>
        </w:rPr>
        <w:t xml:space="preserve"> </w:t>
      </w:r>
      <w:proofErr w:type="spellStart"/>
      <w:r w:rsidRPr="00931F49">
        <w:rPr>
          <w:rFonts w:cstheme="minorHAnsi"/>
          <w:bCs/>
          <w:lang w:eastAsia="id-ID"/>
        </w:rPr>
        <w:t>secara</w:t>
      </w:r>
      <w:proofErr w:type="spellEnd"/>
      <w:r w:rsidRPr="00931F49">
        <w:rPr>
          <w:rFonts w:cstheme="minorHAnsi"/>
          <w:bCs/>
          <w:lang w:eastAsia="id-ID"/>
        </w:rPr>
        <w:t xml:space="preserve"> </w:t>
      </w:r>
      <w:proofErr w:type="spellStart"/>
      <w:r w:rsidRPr="00931F49">
        <w:rPr>
          <w:rFonts w:cstheme="minorHAnsi"/>
          <w:bCs/>
          <w:lang w:eastAsia="id-ID"/>
        </w:rPr>
        <w:t>turun</w:t>
      </w:r>
      <w:proofErr w:type="spellEnd"/>
      <w:r w:rsidRPr="00931F49">
        <w:rPr>
          <w:rFonts w:cstheme="minorHAnsi"/>
          <w:bCs/>
          <w:lang w:eastAsia="id-ID"/>
        </w:rPr>
        <w:t xml:space="preserve"> </w:t>
      </w:r>
      <w:proofErr w:type="spellStart"/>
      <w:r w:rsidRPr="00931F49">
        <w:rPr>
          <w:rFonts w:cstheme="minorHAnsi"/>
          <w:bCs/>
          <w:lang w:eastAsia="id-ID"/>
        </w:rPr>
        <w:t>menurun</w:t>
      </w:r>
      <w:proofErr w:type="spellEnd"/>
      <w:r w:rsidRPr="00931F49">
        <w:rPr>
          <w:rFonts w:cstheme="minorHAnsi"/>
          <w:bCs/>
          <w:lang w:eastAsia="id-ID"/>
        </w:rPr>
        <w:t xml:space="preserve"> </w:t>
      </w:r>
      <w:proofErr w:type="spellStart"/>
      <w:r w:rsidRPr="00931F49">
        <w:rPr>
          <w:rFonts w:cstheme="minorHAnsi"/>
          <w:bCs/>
          <w:lang w:eastAsia="id-ID"/>
        </w:rPr>
        <w:t>dari</w:t>
      </w:r>
      <w:proofErr w:type="spellEnd"/>
      <w:r w:rsidRPr="00931F49">
        <w:rPr>
          <w:rFonts w:cstheme="minorHAnsi"/>
          <w:bCs/>
          <w:lang w:eastAsia="id-ID"/>
        </w:rPr>
        <w:t xml:space="preserve"> </w:t>
      </w:r>
      <w:proofErr w:type="spellStart"/>
      <w:r w:rsidRPr="00931F49">
        <w:rPr>
          <w:rFonts w:cstheme="minorHAnsi"/>
          <w:bCs/>
          <w:lang w:eastAsia="id-ID"/>
        </w:rPr>
        <w:t>generasi</w:t>
      </w:r>
      <w:proofErr w:type="spellEnd"/>
      <w:r w:rsidRPr="00931F49">
        <w:rPr>
          <w:rFonts w:cstheme="minorHAnsi"/>
          <w:bCs/>
          <w:lang w:eastAsia="id-ID"/>
        </w:rPr>
        <w:t xml:space="preserve"> </w:t>
      </w:r>
      <w:proofErr w:type="spellStart"/>
      <w:r w:rsidRPr="00931F49">
        <w:rPr>
          <w:rFonts w:cstheme="minorHAnsi"/>
          <w:bCs/>
          <w:lang w:eastAsia="id-ID"/>
        </w:rPr>
        <w:t>ke</w:t>
      </w:r>
      <w:proofErr w:type="spellEnd"/>
      <w:r w:rsidRPr="00931F49">
        <w:rPr>
          <w:rFonts w:cstheme="minorHAnsi"/>
          <w:bCs/>
          <w:lang w:eastAsia="id-ID"/>
        </w:rPr>
        <w:t xml:space="preserve"> </w:t>
      </w:r>
      <w:proofErr w:type="spellStart"/>
      <w:r w:rsidRPr="00931F49">
        <w:rPr>
          <w:rFonts w:cstheme="minorHAnsi"/>
          <w:bCs/>
          <w:lang w:eastAsia="id-ID"/>
        </w:rPr>
        <w:t>generasi</w:t>
      </w:r>
      <w:proofErr w:type="spellEnd"/>
      <w:r w:rsidRPr="00931F49">
        <w:rPr>
          <w:rFonts w:cstheme="minorHAnsi"/>
          <w:bCs/>
          <w:lang w:eastAsia="id-ID"/>
        </w:rPr>
        <w:t>.</w:t>
      </w:r>
    </w:p>
    <w:p w:rsidR="00307216" w:rsidRPr="00931F49" w:rsidRDefault="00677A3F" w:rsidP="00931F49">
      <w:pPr>
        <w:pStyle w:val="NoSpacing"/>
        <w:spacing w:line="276" w:lineRule="auto"/>
        <w:jc w:val="both"/>
        <w:rPr>
          <w:rFonts w:cstheme="minorHAnsi"/>
          <w:bCs/>
          <w:lang w:eastAsia="id-ID"/>
        </w:rPr>
      </w:pPr>
      <w:r w:rsidRPr="00931F49">
        <w:rPr>
          <w:rFonts w:cstheme="minorHAnsi"/>
          <w:bCs/>
          <w:lang w:eastAsia="id-ID"/>
        </w:rPr>
        <w:tab/>
      </w:r>
      <w:proofErr w:type="spellStart"/>
      <w:r w:rsidRPr="00931F49">
        <w:rPr>
          <w:rFonts w:cstheme="minorHAnsi"/>
          <w:bCs/>
          <w:lang w:eastAsia="id-ID"/>
        </w:rPr>
        <w:t>Bentuk-bentuk</w:t>
      </w:r>
      <w:proofErr w:type="spellEnd"/>
      <w:r w:rsidRPr="00931F49">
        <w:rPr>
          <w:rFonts w:cstheme="minorHAnsi"/>
          <w:bCs/>
          <w:lang w:eastAsia="id-ID"/>
        </w:rPr>
        <w:t xml:space="preserve"> </w:t>
      </w:r>
      <w:proofErr w:type="spellStart"/>
      <w:r w:rsidRPr="00931F49">
        <w:rPr>
          <w:rFonts w:cstheme="minorHAnsi"/>
          <w:bCs/>
          <w:lang w:eastAsia="id-ID"/>
        </w:rPr>
        <w:t>kearifan</w:t>
      </w:r>
      <w:proofErr w:type="spellEnd"/>
      <w:r w:rsidRPr="00931F49">
        <w:rPr>
          <w:rFonts w:cstheme="minorHAnsi"/>
          <w:bCs/>
          <w:lang w:eastAsia="id-ID"/>
        </w:rPr>
        <w:t xml:space="preserve"> </w:t>
      </w:r>
      <w:proofErr w:type="spellStart"/>
      <w:r w:rsidRPr="00931F49">
        <w:rPr>
          <w:rFonts w:cstheme="minorHAnsi"/>
          <w:bCs/>
          <w:lang w:eastAsia="id-ID"/>
        </w:rPr>
        <w:t>lokal</w:t>
      </w:r>
      <w:proofErr w:type="spellEnd"/>
      <w:r w:rsidRPr="00931F49">
        <w:rPr>
          <w:rFonts w:cstheme="minorHAnsi"/>
          <w:bCs/>
          <w:lang w:eastAsia="id-ID"/>
        </w:rPr>
        <w:t xml:space="preserve"> </w:t>
      </w:r>
      <w:proofErr w:type="spellStart"/>
      <w:r w:rsidRPr="00931F49">
        <w:rPr>
          <w:rFonts w:cstheme="minorHAnsi"/>
          <w:bCs/>
          <w:lang w:eastAsia="id-ID"/>
        </w:rPr>
        <w:t>antara</w:t>
      </w:r>
      <w:proofErr w:type="spellEnd"/>
      <w:r w:rsidRPr="00931F49">
        <w:rPr>
          <w:rFonts w:cstheme="minorHAnsi"/>
          <w:bCs/>
          <w:lang w:eastAsia="id-ID"/>
        </w:rPr>
        <w:t xml:space="preserve"> lain </w:t>
      </w:r>
      <w:proofErr w:type="spellStart"/>
      <w:r w:rsidRPr="00931F49">
        <w:rPr>
          <w:rFonts w:cstheme="minorHAnsi"/>
          <w:bCs/>
          <w:lang w:eastAsia="id-ID"/>
        </w:rPr>
        <w:t>berupa</w:t>
      </w:r>
      <w:proofErr w:type="spellEnd"/>
      <w:r w:rsidRPr="00931F49">
        <w:rPr>
          <w:rFonts w:cstheme="minorHAnsi"/>
          <w:bCs/>
          <w:lang w:eastAsia="id-ID"/>
        </w:rPr>
        <w:t xml:space="preserve"> </w:t>
      </w:r>
      <w:proofErr w:type="spellStart"/>
      <w:r w:rsidRPr="00931F49">
        <w:rPr>
          <w:rFonts w:cstheme="minorHAnsi"/>
          <w:bCs/>
          <w:lang w:eastAsia="id-ID"/>
        </w:rPr>
        <w:t>budaya</w:t>
      </w:r>
      <w:proofErr w:type="spellEnd"/>
      <w:r w:rsidRPr="00931F49">
        <w:rPr>
          <w:rFonts w:cstheme="minorHAnsi"/>
          <w:bCs/>
          <w:lang w:eastAsia="id-ID"/>
        </w:rPr>
        <w:t xml:space="preserve">, </w:t>
      </w:r>
      <w:proofErr w:type="spellStart"/>
      <w:r w:rsidRPr="00931F49">
        <w:rPr>
          <w:rFonts w:cstheme="minorHAnsi"/>
          <w:bCs/>
          <w:lang w:eastAsia="id-ID"/>
        </w:rPr>
        <w:t>nilai-nilai</w:t>
      </w:r>
      <w:proofErr w:type="spellEnd"/>
      <w:r w:rsidRPr="00931F49">
        <w:rPr>
          <w:rFonts w:cstheme="minorHAnsi"/>
          <w:bCs/>
          <w:lang w:eastAsia="id-ID"/>
        </w:rPr>
        <w:t xml:space="preserve"> </w:t>
      </w:r>
      <w:proofErr w:type="spellStart"/>
      <w:r w:rsidRPr="00931F49">
        <w:rPr>
          <w:rFonts w:cstheme="minorHAnsi"/>
          <w:bCs/>
          <w:lang w:eastAsia="id-ID"/>
        </w:rPr>
        <w:t>luhur</w:t>
      </w:r>
      <w:proofErr w:type="spellEnd"/>
      <w:r w:rsidRPr="00931F49">
        <w:rPr>
          <w:rFonts w:cstheme="minorHAnsi"/>
          <w:bCs/>
          <w:lang w:eastAsia="id-ID"/>
        </w:rPr>
        <w:t xml:space="preserve"> (Haryanto, </w:t>
      </w:r>
      <w:proofErr w:type="gramStart"/>
      <w:r w:rsidRPr="00931F49">
        <w:rPr>
          <w:rFonts w:cstheme="minorHAnsi"/>
          <w:bCs/>
          <w:lang w:eastAsia="id-ID"/>
        </w:rPr>
        <w:t>2014 :</w:t>
      </w:r>
      <w:proofErr w:type="gramEnd"/>
      <w:r w:rsidRPr="00931F49">
        <w:rPr>
          <w:rFonts w:cstheme="minorHAnsi"/>
          <w:bCs/>
          <w:lang w:eastAsia="id-ID"/>
        </w:rPr>
        <w:t xml:space="preserve"> 212). </w:t>
      </w:r>
      <w:proofErr w:type="spellStart"/>
      <w:r w:rsidRPr="00931F49">
        <w:rPr>
          <w:rFonts w:cstheme="minorHAnsi"/>
          <w:bCs/>
          <w:lang w:eastAsia="id-ID"/>
        </w:rPr>
        <w:t>Wahyudi</w:t>
      </w:r>
      <w:proofErr w:type="spellEnd"/>
      <w:r w:rsidRPr="00931F49">
        <w:rPr>
          <w:rFonts w:cstheme="minorHAnsi"/>
          <w:bCs/>
          <w:lang w:eastAsia="id-ID"/>
        </w:rPr>
        <w:t xml:space="preserve"> (</w:t>
      </w:r>
      <w:proofErr w:type="gramStart"/>
      <w:r w:rsidRPr="00931F49">
        <w:rPr>
          <w:rFonts w:cstheme="minorHAnsi"/>
          <w:bCs/>
          <w:lang w:eastAsia="id-ID"/>
        </w:rPr>
        <w:t>2014 :</w:t>
      </w:r>
      <w:proofErr w:type="gramEnd"/>
      <w:r w:rsidRPr="00931F49">
        <w:rPr>
          <w:rFonts w:cstheme="minorHAnsi"/>
          <w:bCs/>
          <w:lang w:eastAsia="id-ID"/>
        </w:rPr>
        <w:t xml:space="preserve"> 13) </w:t>
      </w:r>
      <w:proofErr w:type="spellStart"/>
      <w:r w:rsidRPr="00931F49">
        <w:rPr>
          <w:rFonts w:cstheme="minorHAnsi"/>
          <w:bCs/>
          <w:lang w:eastAsia="id-ID"/>
        </w:rPr>
        <w:t>menambahkan</w:t>
      </w:r>
      <w:proofErr w:type="spellEnd"/>
      <w:r w:rsidRPr="00931F49">
        <w:rPr>
          <w:rFonts w:cstheme="minorHAnsi"/>
          <w:bCs/>
          <w:lang w:eastAsia="id-ID"/>
        </w:rPr>
        <w:t xml:space="preserve"> </w:t>
      </w:r>
      <w:proofErr w:type="spellStart"/>
      <w:r w:rsidRPr="00931F49">
        <w:rPr>
          <w:rFonts w:cstheme="minorHAnsi"/>
          <w:bCs/>
          <w:lang w:eastAsia="id-ID"/>
        </w:rPr>
        <w:t>bahwa</w:t>
      </w:r>
      <w:proofErr w:type="spellEnd"/>
      <w:r w:rsidRPr="00931F49">
        <w:rPr>
          <w:rFonts w:cstheme="minorHAnsi"/>
          <w:bCs/>
          <w:lang w:eastAsia="id-ID"/>
        </w:rPr>
        <w:t xml:space="preserve"> </w:t>
      </w:r>
      <w:proofErr w:type="spellStart"/>
      <w:r w:rsidRPr="00931F49">
        <w:rPr>
          <w:rFonts w:cstheme="minorHAnsi"/>
          <w:bCs/>
          <w:lang w:eastAsia="id-ID"/>
        </w:rPr>
        <w:t>kearifan</w:t>
      </w:r>
      <w:proofErr w:type="spellEnd"/>
      <w:r w:rsidRPr="00931F49">
        <w:rPr>
          <w:rFonts w:cstheme="minorHAnsi"/>
          <w:bCs/>
          <w:lang w:eastAsia="id-ID"/>
        </w:rPr>
        <w:t xml:space="preserve"> </w:t>
      </w:r>
      <w:proofErr w:type="spellStart"/>
      <w:r w:rsidRPr="00931F49">
        <w:rPr>
          <w:rFonts w:cstheme="minorHAnsi"/>
          <w:bCs/>
          <w:lang w:eastAsia="id-ID"/>
        </w:rPr>
        <w:t>lokal</w:t>
      </w:r>
      <w:proofErr w:type="spellEnd"/>
      <w:r w:rsidRPr="00931F49">
        <w:rPr>
          <w:rFonts w:cstheme="minorHAnsi"/>
          <w:bCs/>
          <w:lang w:eastAsia="id-ID"/>
        </w:rPr>
        <w:t xml:space="preserve"> </w:t>
      </w:r>
      <w:proofErr w:type="spellStart"/>
      <w:r w:rsidRPr="00931F49">
        <w:rPr>
          <w:rFonts w:cstheme="minorHAnsi"/>
          <w:bCs/>
          <w:lang w:eastAsia="id-ID"/>
        </w:rPr>
        <w:t>merupakan</w:t>
      </w:r>
      <w:proofErr w:type="spellEnd"/>
      <w:r w:rsidRPr="00931F49">
        <w:rPr>
          <w:rFonts w:cstheme="minorHAnsi"/>
          <w:bCs/>
          <w:lang w:eastAsia="id-ID"/>
        </w:rPr>
        <w:t xml:space="preserve"> tata </w:t>
      </w:r>
      <w:proofErr w:type="spellStart"/>
      <w:r w:rsidRPr="00931F49">
        <w:rPr>
          <w:rFonts w:cstheme="minorHAnsi"/>
          <w:bCs/>
          <w:lang w:eastAsia="id-ID"/>
        </w:rPr>
        <w:t>aturan</w:t>
      </w:r>
      <w:proofErr w:type="spellEnd"/>
      <w:r w:rsidRPr="00931F49">
        <w:rPr>
          <w:rFonts w:cstheme="minorHAnsi"/>
          <w:bCs/>
          <w:lang w:eastAsia="id-ID"/>
        </w:rPr>
        <w:t xml:space="preserve"> </w:t>
      </w:r>
      <w:proofErr w:type="spellStart"/>
      <w:r w:rsidRPr="00931F49">
        <w:rPr>
          <w:rFonts w:cstheme="minorHAnsi"/>
          <w:bCs/>
          <w:lang w:eastAsia="id-ID"/>
        </w:rPr>
        <w:t>dalam</w:t>
      </w:r>
      <w:proofErr w:type="spellEnd"/>
      <w:r w:rsidRPr="00931F49">
        <w:rPr>
          <w:rFonts w:cstheme="minorHAnsi"/>
          <w:bCs/>
          <w:lang w:eastAsia="id-ID"/>
        </w:rPr>
        <w:t xml:space="preserve"> </w:t>
      </w:r>
      <w:proofErr w:type="spellStart"/>
      <w:r w:rsidRPr="00931F49">
        <w:rPr>
          <w:rFonts w:cstheme="minorHAnsi"/>
          <w:bCs/>
          <w:lang w:eastAsia="id-ID"/>
        </w:rPr>
        <w:t>kelompok</w:t>
      </w:r>
      <w:proofErr w:type="spellEnd"/>
      <w:r w:rsidRPr="00931F49">
        <w:rPr>
          <w:rFonts w:cstheme="minorHAnsi"/>
          <w:bCs/>
          <w:lang w:eastAsia="id-ID"/>
        </w:rPr>
        <w:t xml:space="preserve"> </w:t>
      </w:r>
      <w:proofErr w:type="spellStart"/>
      <w:r w:rsidRPr="00931F49">
        <w:rPr>
          <w:rFonts w:cstheme="minorHAnsi"/>
          <w:bCs/>
          <w:lang w:eastAsia="id-ID"/>
        </w:rPr>
        <w:t>masyarakat</w:t>
      </w:r>
      <w:proofErr w:type="spellEnd"/>
      <w:r w:rsidRPr="00931F49">
        <w:rPr>
          <w:rFonts w:cstheme="minorHAnsi"/>
          <w:bCs/>
          <w:lang w:eastAsia="id-ID"/>
        </w:rPr>
        <w:t xml:space="preserve"> </w:t>
      </w:r>
      <w:proofErr w:type="spellStart"/>
      <w:r w:rsidRPr="00931F49">
        <w:rPr>
          <w:rFonts w:cstheme="minorHAnsi"/>
          <w:bCs/>
          <w:lang w:eastAsia="id-ID"/>
        </w:rPr>
        <w:t>seperti</w:t>
      </w:r>
      <w:proofErr w:type="spellEnd"/>
      <w:r w:rsidRPr="00931F49">
        <w:rPr>
          <w:rFonts w:cstheme="minorHAnsi"/>
          <w:bCs/>
          <w:lang w:eastAsia="id-ID"/>
        </w:rPr>
        <w:t xml:space="preserve"> </w:t>
      </w:r>
      <w:proofErr w:type="spellStart"/>
      <w:r w:rsidRPr="00931F49">
        <w:rPr>
          <w:rFonts w:cstheme="minorHAnsi"/>
          <w:bCs/>
          <w:lang w:eastAsia="id-ID"/>
        </w:rPr>
        <w:t>adat</w:t>
      </w:r>
      <w:proofErr w:type="spellEnd"/>
      <w:r w:rsidRPr="00931F49">
        <w:rPr>
          <w:rFonts w:cstheme="minorHAnsi"/>
          <w:bCs/>
          <w:lang w:eastAsia="id-ID"/>
        </w:rPr>
        <w:t xml:space="preserve">, </w:t>
      </w:r>
      <w:proofErr w:type="spellStart"/>
      <w:r w:rsidRPr="00931F49">
        <w:rPr>
          <w:rFonts w:cstheme="minorHAnsi"/>
          <w:bCs/>
          <w:lang w:eastAsia="id-ID"/>
        </w:rPr>
        <w:t>aturan</w:t>
      </w:r>
      <w:proofErr w:type="spellEnd"/>
      <w:r w:rsidRPr="00931F49">
        <w:rPr>
          <w:rFonts w:cstheme="minorHAnsi"/>
          <w:bCs/>
          <w:lang w:eastAsia="id-ID"/>
        </w:rPr>
        <w:t xml:space="preserve"> </w:t>
      </w:r>
      <w:proofErr w:type="spellStart"/>
      <w:r w:rsidRPr="00931F49">
        <w:rPr>
          <w:rFonts w:cstheme="minorHAnsi"/>
          <w:bCs/>
          <w:lang w:eastAsia="id-ID"/>
        </w:rPr>
        <w:t>pernikahana</w:t>
      </w:r>
      <w:proofErr w:type="spellEnd"/>
      <w:r w:rsidRPr="00931F49">
        <w:rPr>
          <w:rFonts w:cstheme="minorHAnsi"/>
          <w:bCs/>
          <w:lang w:eastAsia="id-ID"/>
        </w:rPr>
        <w:t>/</w:t>
      </w:r>
      <w:proofErr w:type="spellStart"/>
      <w:r w:rsidRPr="00931F49">
        <w:rPr>
          <w:rFonts w:cstheme="minorHAnsi"/>
          <w:bCs/>
          <w:lang w:eastAsia="id-ID"/>
        </w:rPr>
        <w:t>perkawinan</w:t>
      </w:r>
      <w:proofErr w:type="spellEnd"/>
      <w:r w:rsidRPr="00931F49">
        <w:rPr>
          <w:rFonts w:cstheme="minorHAnsi"/>
          <w:bCs/>
          <w:lang w:eastAsia="id-ID"/>
        </w:rPr>
        <w:t xml:space="preserve">, dan tata krama </w:t>
      </w:r>
      <w:proofErr w:type="spellStart"/>
      <w:r w:rsidRPr="00931F49">
        <w:rPr>
          <w:rFonts w:cstheme="minorHAnsi"/>
          <w:bCs/>
          <w:lang w:eastAsia="id-ID"/>
        </w:rPr>
        <w:t>dalam</w:t>
      </w:r>
      <w:proofErr w:type="spellEnd"/>
      <w:r w:rsidRPr="00931F49">
        <w:rPr>
          <w:rFonts w:cstheme="minorHAnsi"/>
          <w:bCs/>
          <w:lang w:eastAsia="id-ID"/>
        </w:rPr>
        <w:t xml:space="preserve"> </w:t>
      </w:r>
      <w:proofErr w:type="spellStart"/>
      <w:r w:rsidRPr="00931F49">
        <w:rPr>
          <w:rFonts w:cstheme="minorHAnsi"/>
          <w:bCs/>
          <w:lang w:eastAsia="id-ID"/>
        </w:rPr>
        <w:t>kehidupan</w:t>
      </w:r>
      <w:proofErr w:type="spellEnd"/>
      <w:r w:rsidRPr="00931F49">
        <w:rPr>
          <w:rFonts w:cstheme="minorHAnsi"/>
          <w:bCs/>
          <w:lang w:eastAsia="id-ID"/>
        </w:rPr>
        <w:t xml:space="preserve"> </w:t>
      </w:r>
      <w:proofErr w:type="spellStart"/>
      <w:r w:rsidRPr="00931F49">
        <w:rPr>
          <w:rFonts w:cstheme="minorHAnsi"/>
          <w:bCs/>
          <w:lang w:eastAsia="id-ID"/>
        </w:rPr>
        <w:t>sehari-hari</w:t>
      </w:r>
      <w:proofErr w:type="spellEnd"/>
      <w:r w:rsidRPr="00931F49">
        <w:rPr>
          <w:rFonts w:cstheme="minorHAnsi"/>
          <w:bCs/>
          <w:lang w:eastAsia="id-ID"/>
        </w:rPr>
        <w:t xml:space="preserve">. </w:t>
      </w:r>
      <w:proofErr w:type="spellStart"/>
      <w:r w:rsidRPr="00931F49">
        <w:rPr>
          <w:rFonts w:cstheme="minorHAnsi"/>
          <w:bCs/>
          <w:lang w:eastAsia="id-ID"/>
        </w:rPr>
        <w:t>Kearifan</w:t>
      </w:r>
      <w:proofErr w:type="spellEnd"/>
      <w:r w:rsidRPr="00931F49">
        <w:rPr>
          <w:rFonts w:cstheme="minorHAnsi"/>
          <w:bCs/>
          <w:lang w:eastAsia="id-ID"/>
        </w:rPr>
        <w:t xml:space="preserve"> </w:t>
      </w:r>
      <w:proofErr w:type="spellStart"/>
      <w:r w:rsidRPr="00931F49">
        <w:rPr>
          <w:rFonts w:cstheme="minorHAnsi"/>
          <w:bCs/>
          <w:lang w:eastAsia="id-ID"/>
        </w:rPr>
        <w:t>lokal</w:t>
      </w:r>
      <w:proofErr w:type="spellEnd"/>
      <w:r w:rsidRPr="00931F49">
        <w:rPr>
          <w:rFonts w:cstheme="minorHAnsi"/>
          <w:bCs/>
          <w:lang w:eastAsia="id-ID"/>
        </w:rPr>
        <w:t xml:space="preserve"> </w:t>
      </w:r>
      <w:proofErr w:type="spellStart"/>
      <w:r w:rsidRPr="00931F49">
        <w:rPr>
          <w:rFonts w:cstheme="minorHAnsi"/>
          <w:bCs/>
          <w:lang w:eastAsia="id-ID"/>
        </w:rPr>
        <w:t>dapat</w:t>
      </w:r>
      <w:proofErr w:type="spellEnd"/>
      <w:r w:rsidRPr="00931F49">
        <w:rPr>
          <w:rFonts w:cstheme="minorHAnsi"/>
          <w:bCs/>
          <w:lang w:eastAsia="id-ID"/>
        </w:rPr>
        <w:t xml:space="preserve"> </w:t>
      </w:r>
      <w:proofErr w:type="spellStart"/>
      <w:r w:rsidRPr="00931F49">
        <w:rPr>
          <w:rFonts w:cstheme="minorHAnsi"/>
          <w:bCs/>
          <w:lang w:eastAsia="id-ID"/>
        </w:rPr>
        <w:t>berupa</w:t>
      </w:r>
      <w:proofErr w:type="spellEnd"/>
      <w:r w:rsidRPr="00931F49">
        <w:rPr>
          <w:rFonts w:cstheme="minorHAnsi"/>
          <w:bCs/>
          <w:lang w:eastAsia="id-ID"/>
        </w:rPr>
        <w:t xml:space="preserve"> </w:t>
      </w:r>
      <w:proofErr w:type="spellStart"/>
      <w:r w:rsidRPr="00931F49">
        <w:rPr>
          <w:rFonts w:cstheme="minorHAnsi"/>
          <w:bCs/>
          <w:lang w:eastAsia="id-ID"/>
        </w:rPr>
        <w:t>lisan</w:t>
      </w:r>
      <w:proofErr w:type="spellEnd"/>
      <w:r w:rsidRPr="00931F49">
        <w:rPr>
          <w:rFonts w:cstheme="minorHAnsi"/>
          <w:bCs/>
          <w:lang w:eastAsia="id-ID"/>
        </w:rPr>
        <w:t xml:space="preserve"> </w:t>
      </w:r>
      <w:proofErr w:type="spellStart"/>
      <w:r w:rsidRPr="00931F49">
        <w:rPr>
          <w:rFonts w:cstheme="minorHAnsi"/>
          <w:bCs/>
          <w:lang w:eastAsia="id-ID"/>
        </w:rPr>
        <w:t>atau</w:t>
      </w:r>
      <w:proofErr w:type="spellEnd"/>
      <w:r w:rsidRPr="00931F49">
        <w:rPr>
          <w:rFonts w:cstheme="minorHAnsi"/>
          <w:bCs/>
          <w:lang w:eastAsia="id-ID"/>
        </w:rPr>
        <w:t xml:space="preserve"> tulisan yang </w:t>
      </w:r>
      <w:proofErr w:type="spellStart"/>
      <w:r w:rsidRPr="00931F49">
        <w:rPr>
          <w:rFonts w:cstheme="minorHAnsi"/>
          <w:bCs/>
          <w:lang w:eastAsia="id-ID"/>
        </w:rPr>
        <w:t>terdiri</w:t>
      </w:r>
      <w:proofErr w:type="spellEnd"/>
      <w:r w:rsidRPr="00931F49">
        <w:rPr>
          <w:rFonts w:cstheme="minorHAnsi"/>
          <w:bCs/>
          <w:lang w:eastAsia="id-ID"/>
        </w:rPr>
        <w:t xml:space="preserve"> </w:t>
      </w:r>
      <w:proofErr w:type="spellStart"/>
      <w:r w:rsidRPr="00931F49">
        <w:rPr>
          <w:rFonts w:cstheme="minorHAnsi"/>
          <w:bCs/>
          <w:lang w:eastAsia="id-ID"/>
        </w:rPr>
        <w:t>dari</w:t>
      </w:r>
      <w:proofErr w:type="spellEnd"/>
      <w:r w:rsidRPr="00931F49">
        <w:rPr>
          <w:rFonts w:cstheme="minorHAnsi"/>
          <w:bCs/>
          <w:lang w:eastAsia="id-ID"/>
        </w:rPr>
        <w:t xml:space="preserve"> </w:t>
      </w:r>
      <w:proofErr w:type="spellStart"/>
      <w:r w:rsidRPr="00931F49">
        <w:rPr>
          <w:rFonts w:cstheme="minorHAnsi"/>
          <w:bCs/>
          <w:lang w:eastAsia="id-ID"/>
        </w:rPr>
        <w:t>cerita</w:t>
      </w:r>
      <w:proofErr w:type="spellEnd"/>
      <w:r w:rsidRPr="00931F49">
        <w:rPr>
          <w:rFonts w:cstheme="minorHAnsi"/>
          <w:bCs/>
          <w:lang w:eastAsia="id-ID"/>
        </w:rPr>
        <w:t xml:space="preserve"> </w:t>
      </w:r>
      <w:proofErr w:type="spellStart"/>
      <w:r w:rsidRPr="00931F49">
        <w:rPr>
          <w:rFonts w:cstheme="minorHAnsi"/>
          <w:bCs/>
          <w:lang w:eastAsia="id-ID"/>
        </w:rPr>
        <w:t>rakyat</w:t>
      </w:r>
      <w:proofErr w:type="spellEnd"/>
      <w:r w:rsidRPr="00931F49">
        <w:rPr>
          <w:rFonts w:cstheme="minorHAnsi"/>
          <w:bCs/>
          <w:lang w:eastAsia="id-ID"/>
        </w:rPr>
        <w:t xml:space="preserve">, </w:t>
      </w:r>
      <w:proofErr w:type="spellStart"/>
      <w:r w:rsidRPr="00931F49">
        <w:rPr>
          <w:rFonts w:cstheme="minorHAnsi"/>
          <w:bCs/>
          <w:lang w:eastAsia="id-ID"/>
        </w:rPr>
        <w:t>budaya</w:t>
      </w:r>
      <w:proofErr w:type="spellEnd"/>
      <w:r w:rsidRPr="00931F49">
        <w:rPr>
          <w:rFonts w:cstheme="minorHAnsi"/>
          <w:bCs/>
          <w:lang w:eastAsia="id-ID"/>
        </w:rPr>
        <w:t xml:space="preserve"> </w:t>
      </w:r>
      <w:proofErr w:type="spellStart"/>
      <w:r w:rsidRPr="00931F49">
        <w:rPr>
          <w:rFonts w:cstheme="minorHAnsi"/>
          <w:bCs/>
          <w:lang w:eastAsia="id-ID"/>
        </w:rPr>
        <w:t>tradisi</w:t>
      </w:r>
      <w:proofErr w:type="spellEnd"/>
      <w:r w:rsidRPr="00931F49">
        <w:rPr>
          <w:rFonts w:cstheme="minorHAnsi"/>
          <w:bCs/>
          <w:lang w:eastAsia="id-ID"/>
        </w:rPr>
        <w:t xml:space="preserve">, dan </w:t>
      </w:r>
      <w:proofErr w:type="spellStart"/>
      <w:r w:rsidRPr="00931F49">
        <w:rPr>
          <w:rFonts w:cstheme="minorHAnsi"/>
          <w:bCs/>
          <w:lang w:eastAsia="id-ID"/>
        </w:rPr>
        <w:t>sistem</w:t>
      </w:r>
      <w:proofErr w:type="spellEnd"/>
      <w:r w:rsidRPr="00931F49">
        <w:rPr>
          <w:rFonts w:cstheme="minorHAnsi"/>
          <w:bCs/>
          <w:lang w:eastAsia="id-ID"/>
        </w:rPr>
        <w:t xml:space="preserve"> </w:t>
      </w:r>
      <w:proofErr w:type="spellStart"/>
      <w:r w:rsidRPr="00931F49">
        <w:rPr>
          <w:rFonts w:cstheme="minorHAnsi"/>
          <w:bCs/>
          <w:lang w:eastAsia="id-ID"/>
        </w:rPr>
        <w:t>sosial</w:t>
      </w:r>
      <w:proofErr w:type="spellEnd"/>
      <w:r w:rsidRPr="00931F49">
        <w:rPr>
          <w:rFonts w:cstheme="minorHAnsi"/>
          <w:bCs/>
          <w:lang w:eastAsia="id-ID"/>
        </w:rPr>
        <w:t xml:space="preserve"> </w:t>
      </w:r>
      <w:proofErr w:type="spellStart"/>
      <w:r w:rsidRPr="00931F49">
        <w:rPr>
          <w:rFonts w:cstheme="minorHAnsi"/>
          <w:bCs/>
          <w:lang w:eastAsia="id-ID"/>
        </w:rPr>
        <w:t>seperti</w:t>
      </w:r>
      <w:proofErr w:type="spellEnd"/>
      <w:r w:rsidRPr="00931F49">
        <w:rPr>
          <w:rFonts w:cstheme="minorHAnsi"/>
          <w:bCs/>
          <w:lang w:eastAsia="id-ID"/>
        </w:rPr>
        <w:t xml:space="preserve"> </w:t>
      </w:r>
      <w:proofErr w:type="spellStart"/>
      <w:r w:rsidRPr="00931F49">
        <w:rPr>
          <w:rFonts w:cstheme="minorHAnsi"/>
          <w:bCs/>
          <w:lang w:eastAsia="id-ID"/>
        </w:rPr>
        <w:t>ritus</w:t>
      </w:r>
      <w:proofErr w:type="spellEnd"/>
      <w:r w:rsidRPr="00931F49">
        <w:rPr>
          <w:rFonts w:cstheme="minorHAnsi"/>
          <w:bCs/>
          <w:lang w:eastAsia="id-ID"/>
        </w:rPr>
        <w:t xml:space="preserve">, </w:t>
      </w:r>
      <w:proofErr w:type="spellStart"/>
      <w:r w:rsidRPr="00931F49">
        <w:rPr>
          <w:rFonts w:cstheme="minorHAnsi"/>
          <w:bCs/>
          <w:lang w:eastAsia="id-ID"/>
        </w:rPr>
        <w:t>seremonial</w:t>
      </w:r>
      <w:proofErr w:type="spellEnd"/>
      <w:r w:rsidRPr="00931F49">
        <w:rPr>
          <w:rFonts w:cstheme="minorHAnsi"/>
          <w:bCs/>
          <w:lang w:eastAsia="id-ID"/>
        </w:rPr>
        <w:t xml:space="preserve">, </w:t>
      </w:r>
      <w:proofErr w:type="spellStart"/>
      <w:r w:rsidRPr="00931F49">
        <w:rPr>
          <w:rFonts w:cstheme="minorHAnsi"/>
          <w:bCs/>
          <w:lang w:eastAsia="id-ID"/>
        </w:rPr>
        <w:t>upacara</w:t>
      </w:r>
      <w:proofErr w:type="spellEnd"/>
      <w:r w:rsidRPr="00931F49">
        <w:rPr>
          <w:rFonts w:cstheme="minorHAnsi"/>
          <w:bCs/>
          <w:lang w:eastAsia="id-ID"/>
        </w:rPr>
        <w:t xml:space="preserve"> </w:t>
      </w:r>
      <w:proofErr w:type="spellStart"/>
      <w:r w:rsidRPr="00931F49">
        <w:rPr>
          <w:rFonts w:cstheme="minorHAnsi"/>
          <w:bCs/>
          <w:lang w:eastAsia="id-ID"/>
        </w:rPr>
        <w:t>tradisi</w:t>
      </w:r>
      <w:proofErr w:type="spellEnd"/>
      <w:r w:rsidRPr="00931F49">
        <w:rPr>
          <w:rFonts w:cstheme="minorHAnsi"/>
          <w:bCs/>
          <w:lang w:eastAsia="id-ID"/>
        </w:rPr>
        <w:t xml:space="preserve">, ritual, </w:t>
      </w:r>
      <w:proofErr w:type="spellStart"/>
      <w:r w:rsidRPr="00931F49">
        <w:rPr>
          <w:rFonts w:cstheme="minorHAnsi"/>
          <w:bCs/>
          <w:lang w:eastAsia="id-ID"/>
        </w:rPr>
        <w:t>kebiasan-kebiasaan</w:t>
      </w:r>
      <w:proofErr w:type="spellEnd"/>
      <w:r w:rsidRPr="00931F49">
        <w:rPr>
          <w:rFonts w:cstheme="minorHAnsi"/>
          <w:bCs/>
          <w:lang w:eastAsia="id-ID"/>
        </w:rPr>
        <w:t xml:space="preserve"> </w:t>
      </w:r>
      <w:proofErr w:type="spellStart"/>
      <w:r w:rsidRPr="00931F49">
        <w:rPr>
          <w:rFonts w:cstheme="minorHAnsi"/>
          <w:bCs/>
          <w:lang w:eastAsia="id-ID"/>
        </w:rPr>
        <w:t>dalam</w:t>
      </w:r>
      <w:proofErr w:type="spellEnd"/>
      <w:r w:rsidRPr="00931F49">
        <w:rPr>
          <w:rFonts w:cstheme="minorHAnsi"/>
          <w:bCs/>
          <w:lang w:eastAsia="id-ID"/>
        </w:rPr>
        <w:t xml:space="preserve"> </w:t>
      </w:r>
      <w:proofErr w:type="spellStart"/>
      <w:r w:rsidRPr="00931F49">
        <w:rPr>
          <w:rFonts w:cstheme="minorHAnsi"/>
          <w:bCs/>
          <w:lang w:eastAsia="id-ID"/>
        </w:rPr>
        <w:t>pergaulan</w:t>
      </w:r>
      <w:proofErr w:type="spellEnd"/>
      <w:r w:rsidRPr="00931F49">
        <w:rPr>
          <w:rFonts w:cstheme="minorHAnsi"/>
          <w:bCs/>
          <w:lang w:eastAsia="id-ID"/>
        </w:rPr>
        <w:t xml:space="preserve"> </w:t>
      </w:r>
      <w:proofErr w:type="spellStart"/>
      <w:r w:rsidRPr="00931F49">
        <w:rPr>
          <w:rFonts w:cstheme="minorHAnsi"/>
          <w:bCs/>
          <w:lang w:eastAsia="id-ID"/>
        </w:rPr>
        <w:t>sosial</w:t>
      </w:r>
      <w:proofErr w:type="spellEnd"/>
      <w:r w:rsidRPr="00931F49">
        <w:rPr>
          <w:rFonts w:cstheme="minorHAnsi"/>
          <w:bCs/>
          <w:lang w:eastAsia="id-ID"/>
        </w:rPr>
        <w:t xml:space="preserve">. </w:t>
      </w:r>
    </w:p>
    <w:p w:rsidR="00307216" w:rsidRPr="00931F49" w:rsidRDefault="00307216" w:rsidP="00931F49">
      <w:pPr>
        <w:pStyle w:val="NoSpacing"/>
        <w:spacing w:line="276" w:lineRule="auto"/>
        <w:jc w:val="both"/>
        <w:rPr>
          <w:rFonts w:cstheme="minorHAnsi"/>
          <w:sz w:val="24"/>
          <w:szCs w:val="24"/>
          <w:lang w:val="id-ID"/>
        </w:rPr>
      </w:pPr>
    </w:p>
    <w:p w:rsidR="00FA22D3" w:rsidRPr="00931F49" w:rsidRDefault="00BA022D" w:rsidP="00931F49">
      <w:pPr>
        <w:spacing w:after="0"/>
        <w:jc w:val="both"/>
        <w:rPr>
          <w:rFonts w:cstheme="minorHAnsi"/>
          <w:b/>
          <w:bCs/>
          <w:sz w:val="24"/>
          <w:szCs w:val="24"/>
          <w:lang w:eastAsia="zh-CN"/>
        </w:rPr>
      </w:pPr>
      <w:r w:rsidRPr="00931F49">
        <w:rPr>
          <w:rFonts w:cstheme="minorHAnsi"/>
          <w:b/>
          <w:bCs/>
          <w:sz w:val="24"/>
          <w:szCs w:val="24"/>
          <w:lang w:eastAsia="zh-CN"/>
        </w:rPr>
        <w:t>HASIL YANG DICAPAI</w:t>
      </w:r>
    </w:p>
    <w:p w:rsidR="00BA022D" w:rsidRPr="00931F49" w:rsidRDefault="00FA22D3" w:rsidP="00931F49">
      <w:pPr>
        <w:spacing w:after="0"/>
        <w:jc w:val="both"/>
        <w:rPr>
          <w:rFonts w:cstheme="minorHAnsi"/>
          <w:sz w:val="24"/>
          <w:szCs w:val="24"/>
          <w:lang w:eastAsia="zh-CN"/>
        </w:rPr>
      </w:pPr>
      <w:r w:rsidRPr="00931F49">
        <w:rPr>
          <w:rFonts w:cstheme="minorHAnsi"/>
          <w:sz w:val="24"/>
          <w:szCs w:val="24"/>
          <w:lang w:val="id-ID" w:eastAsia="zh-CN"/>
        </w:rPr>
        <w:tab/>
      </w:r>
      <w:r w:rsidRPr="00931F49">
        <w:rPr>
          <w:rFonts w:cstheme="minorHAnsi"/>
          <w:sz w:val="24"/>
          <w:szCs w:val="24"/>
          <w:lang w:eastAsia="zh-CN"/>
        </w:rPr>
        <w:t>H</w:t>
      </w:r>
      <w:r w:rsidRPr="00931F49">
        <w:rPr>
          <w:rFonts w:cstheme="minorHAnsi"/>
          <w:sz w:val="24"/>
          <w:szCs w:val="24"/>
          <w:lang w:val="id-ID" w:eastAsia="zh-CN"/>
        </w:rPr>
        <w:t xml:space="preserve">asil yang </w:t>
      </w:r>
      <w:proofErr w:type="spellStart"/>
      <w:r w:rsidRPr="00931F49">
        <w:rPr>
          <w:rFonts w:cstheme="minorHAnsi"/>
          <w:sz w:val="24"/>
          <w:szCs w:val="24"/>
          <w:lang w:eastAsia="zh-CN"/>
        </w:rPr>
        <w:t>diperoleh</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dari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penelitian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ini</w:t>
      </w:r>
      <w:proofErr w:type="spellEnd"/>
      <w:r w:rsidRPr="00931F49">
        <w:rPr>
          <w:rFonts w:cstheme="minorHAnsi"/>
          <w:sz w:val="24"/>
          <w:szCs w:val="24"/>
          <w:lang w:eastAsia="zh-CN"/>
        </w:rPr>
        <w:t xml:space="preserve"> </w:t>
      </w:r>
      <w:proofErr w:type="spellStart"/>
      <w:r w:rsidR="00BA022D" w:rsidRPr="00931F49">
        <w:rPr>
          <w:rFonts w:cstheme="minorHAnsi"/>
          <w:sz w:val="24"/>
          <w:szCs w:val="24"/>
          <w:lang w:eastAsia="zh-CN"/>
        </w:rPr>
        <w:t>adalah</w:t>
      </w:r>
      <w:proofErr w:type="spellEnd"/>
      <w:r w:rsidR="00BA022D" w:rsidRPr="00931F49">
        <w:rPr>
          <w:rFonts w:cstheme="minorHAnsi"/>
          <w:sz w:val="24"/>
          <w:szCs w:val="24"/>
          <w:lang w:eastAsia="zh-CN"/>
        </w:rPr>
        <w:t xml:space="preserve"> </w:t>
      </w:r>
      <w:proofErr w:type="spellStart"/>
      <w:r w:rsidR="00134454" w:rsidRPr="00931F49">
        <w:rPr>
          <w:rFonts w:cstheme="minorHAnsi"/>
          <w:sz w:val="24"/>
          <w:szCs w:val="24"/>
          <w:lang w:eastAsia="zh-CN"/>
        </w:rPr>
        <w:t>kearifan</w:t>
      </w:r>
      <w:proofErr w:type="spellEnd"/>
      <w:r w:rsidR="00134454" w:rsidRPr="00931F49">
        <w:rPr>
          <w:rFonts w:cstheme="minorHAnsi"/>
          <w:sz w:val="24"/>
          <w:szCs w:val="24"/>
          <w:lang w:eastAsia="zh-CN"/>
        </w:rPr>
        <w:t xml:space="preserve"> local yang </w:t>
      </w:r>
      <w:proofErr w:type="spellStart"/>
      <w:r w:rsidR="00134454" w:rsidRPr="00931F49">
        <w:rPr>
          <w:rFonts w:cstheme="minorHAnsi"/>
          <w:sz w:val="24"/>
          <w:szCs w:val="24"/>
          <w:lang w:eastAsia="zh-CN"/>
        </w:rPr>
        <w:t>berupa</w:t>
      </w:r>
      <w:proofErr w:type="spellEnd"/>
      <w:r w:rsidR="00134454" w:rsidRPr="00931F49">
        <w:rPr>
          <w:rFonts w:cstheme="minorHAnsi"/>
          <w:sz w:val="24"/>
          <w:szCs w:val="24"/>
          <w:lang w:eastAsia="zh-CN"/>
        </w:rPr>
        <w:t xml:space="preserve"> </w:t>
      </w:r>
      <w:proofErr w:type="spellStart"/>
      <w:r w:rsidR="00BA022D" w:rsidRPr="00931F49">
        <w:rPr>
          <w:rFonts w:cstheme="minorHAnsi"/>
          <w:sz w:val="24"/>
          <w:szCs w:val="24"/>
          <w:lang w:eastAsia="zh-CN"/>
        </w:rPr>
        <w:t>kesenian</w:t>
      </w:r>
      <w:proofErr w:type="spellEnd"/>
      <w:r w:rsidR="00BA022D" w:rsidRPr="00931F49">
        <w:rPr>
          <w:rFonts w:cstheme="minorHAnsi"/>
          <w:sz w:val="24"/>
          <w:szCs w:val="24"/>
          <w:lang w:eastAsia="zh-CN"/>
        </w:rPr>
        <w:t xml:space="preserve">, </w:t>
      </w:r>
      <w:proofErr w:type="spellStart"/>
      <w:r w:rsidR="00BA022D" w:rsidRPr="00931F49">
        <w:rPr>
          <w:rFonts w:cstheme="minorHAnsi"/>
          <w:sz w:val="24"/>
          <w:szCs w:val="24"/>
          <w:lang w:eastAsia="zh-CN"/>
        </w:rPr>
        <w:t>tradisi</w:t>
      </w:r>
      <w:proofErr w:type="spellEnd"/>
      <w:r w:rsidR="00BA022D" w:rsidRPr="00931F49">
        <w:rPr>
          <w:rFonts w:cstheme="minorHAnsi"/>
          <w:sz w:val="24"/>
          <w:szCs w:val="24"/>
          <w:lang w:eastAsia="zh-CN"/>
        </w:rPr>
        <w:t xml:space="preserve"> </w:t>
      </w:r>
      <w:proofErr w:type="spellStart"/>
      <w:r w:rsidR="00BA022D" w:rsidRPr="00931F49">
        <w:rPr>
          <w:rFonts w:cstheme="minorHAnsi"/>
          <w:sz w:val="24"/>
          <w:szCs w:val="24"/>
          <w:lang w:eastAsia="zh-CN"/>
        </w:rPr>
        <w:t>budaya</w:t>
      </w:r>
      <w:proofErr w:type="spellEnd"/>
      <w:r w:rsidR="00BA022D" w:rsidRPr="00931F49">
        <w:rPr>
          <w:rFonts w:cstheme="minorHAnsi"/>
          <w:sz w:val="24"/>
          <w:szCs w:val="24"/>
          <w:lang w:eastAsia="zh-CN"/>
        </w:rPr>
        <w:t xml:space="preserve">, dan </w:t>
      </w:r>
      <w:proofErr w:type="spellStart"/>
      <w:r w:rsidR="00BA022D" w:rsidRPr="00931F49">
        <w:rPr>
          <w:rFonts w:cstheme="minorHAnsi"/>
          <w:sz w:val="24"/>
          <w:szCs w:val="24"/>
          <w:lang w:eastAsia="zh-CN"/>
        </w:rPr>
        <w:t>tradisi</w:t>
      </w:r>
      <w:proofErr w:type="spellEnd"/>
      <w:r w:rsidR="00BA022D" w:rsidRPr="00931F49">
        <w:rPr>
          <w:rFonts w:cstheme="minorHAnsi"/>
          <w:sz w:val="24"/>
          <w:szCs w:val="24"/>
          <w:lang w:eastAsia="zh-CN"/>
        </w:rPr>
        <w:t xml:space="preserve"> </w:t>
      </w:r>
      <w:proofErr w:type="spellStart"/>
      <w:r w:rsidR="00BA022D" w:rsidRPr="00931F49">
        <w:rPr>
          <w:rFonts w:cstheme="minorHAnsi"/>
          <w:sz w:val="24"/>
          <w:szCs w:val="24"/>
          <w:lang w:eastAsia="zh-CN"/>
        </w:rPr>
        <w:t>lisan</w:t>
      </w:r>
      <w:proofErr w:type="spellEnd"/>
      <w:r w:rsidR="00354330" w:rsidRPr="00931F49">
        <w:rPr>
          <w:rFonts w:cstheme="minorHAnsi"/>
          <w:sz w:val="24"/>
          <w:szCs w:val="24"/>
          <w:lang w:eastAsia="zh-CN"/>
        </w:rPr>
        <w:t xml:space="preserve">. </w:t>
      </w:r>
      <w:r w:rsidRPr="00931F49">
        <w:rPr>
          <w:rFonts w:cstheme="minorHAnsi"/>
          <w:sz w:val="24"/>
          <w:szCs w:val="24"/>
          <w:lang w:val="id-ID" w:eastAsia="zh-CN"/>
        </w:rPr>
        <w:t>Kesenian yang ada di Desa Jenisgelaran Kecamatan Bareng Kabupaten Jombang berupa</w:t>
      </w:r>
      <w:r w:rsidR="00BA022D" w:rsidRPr="00931F49">
        <w:rPr>
          <w:rFonts w:cstheme="minorHAnsi"/>
          <w:sz w:val="24"/>
          <w:szCs w:val="24"/>
          <w:lang w:eastAsia="zh-CN"/>
        </w:rPr>
        <w:t>:</w:t>
      </w:r>
    </w:p>
    <w:p w:rsidR="00BA022D" w:rsidRPr="00931F49" w:rsidRDefault="00BA022D" w:rsidP="00931F49">
      <w:pPr>
        <w:pStyle w:val="ListParagraph"/>
        <w:numPr>
          <w:ilvl w:val="0"/>
          <w:numId w:val="2"/>
        </w:numPr>
        <w:spacing w:after="0"/>
        <w:jc w:val="both"/>
        <w:rPr>
          <w:rFonts w:cstheme="minorHAnsi"/>
          <w:sz w:val="24"/>
          <w:szCs w:val="24"/>
          <w:lang w:eastAsia="zh-CN"/>
        </w:rPr>
      </w:pPr>
      <w:r w:rsidRPr="00931F49">
        <w:rPr>
          <w:rFonts w:cstheme="minorHAnsi"/>
          <w:sz w:val="24"/>
          <w:szCs w:val="24"/>
          <w:lang w:val="id-ID" w:eastAsia="zh-CN"/>
        </w:rPr>
        <w:t>L</w:t>
      </w:r>
      <w:r w:rsidR="00FA22D3" w:rsidRPr="00931F49">
        <w:rPr>
          <w:rFonts w:cstheme="minorHAnsi"/>
          <w:sz w:val="24"/>
          <w:szCs w:val="24"/>
          <w:lang w:val="id-ID" w:eastAsia="zh-CN"/>
        </w:rPr>
        <w:t>udruk</w:t>
      </w:r>
      <w:r w:rsidRPr="00931F49">
        <w:rPr>
          <w:rFonts w:cstheme="minorHAnsi"/>
          <w:sz w:val="24"/>
          <w:szCs w:val="24"/>
          <w:lang w:eastAsia="zh-CN"/>
        </w:rPr>
        <w:t xml:space="preserve">: </w:t>
      </w:r>
      <w:proofErr w:type="spellStart"/>
      <w:r w:rsidRPr="00931F49">
        <w:rPr>
          <w:rFonts w:cstheme="minorHAnsi"/>
          <w:sz w:val="24"/>
          <w:szCs w:val="24"/>
          <w:lang w:eastAsia="zh-CN"/>
        </w:rPr>
        <w:t>sebuah</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seni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panggung</w:t>
      </w:r>
      <w:proofErr w:type="spellEnd"/>
      <w:r w:rsidRPr="00931F49">
        <w:rPr>
          <w:rFonts w:cstheme="minorHAnsi"/>
          <w:sz w:val="24"/>
          <w:szCs w:val="24"/>
          <w:lang w:eastAsia="zh-CN"/>
        </w:rPr>
        <w:t xml:space="preserve"> yang </w:t>
      </w:r>
      <w:proofErr w:type="spellStart"/>
      <w:r w:rsidRPr="00931F49">
        <w:rPr>
          <w:rFonts w:cstheme="minorHAnsi"/>
          <w:sz w:val="24"/>
          <w:szCs w:val="24"/>
          <w:lang w:eastAsia="zh-CN"/>
        </w:rPr>
        <w:t>terkenal</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dari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Jombang</w:t>
      </w:r>
      <w:proofErr w:type="spellEnd"/>
      <w:r w:rsidRPr="00931F49">
        <w:rPr>
          <w:rFonts w:cstheme="minorHAnsi"/>
          <w:sz w:val="24"/>
          <w:szCs w:val="24"/>
          <w:lang w:eastAsia="zh-CN"/>
        </w:rPr>
        <w:t xml:space="preserve"> yang </w:t>
      </w:r>
      <w:proofErr w:type="spellStart"/>
      <w:r w:rsidRPr="00931F49">
        <w:rPr>
          <w:rFonts w:cstheme="minorHAnsi"/>
          <w:sz w:val="24"/>
          <w:szCs w:val="24"/>
          <w:lang w:eastAsia="zh-CN"/>
        </w:rPr>
        <w:t>awalnya</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dimainkan</w:t>
      </w:r>
      <w:proofErr w:type="spellEnd"/>
      <w:r w:rsidRPr="00931F49">
        <w:rPr>
          <w:rFonts w:cstheme="minorHAnsi"/>
          <w:sz w:val="24"/>
          <w:szCs w:val="24"/>
          <w:lang w:eastAsia="zh-CN"/>
        </w:rPr>
        <w:t xml:space="preserve"> oleh </w:t>
      </w:r>
      <w:proofErr w:type="spellStart"/>
      <w:r w:rsidRPr="00931F49">
        <w:rPr>
          <w:rFonts w:cstheme="minorHAnsi"/>
          <w:sz w:val="24"/>
          <w:szCs w:val="24"/>
          <w:lang w:eastAsia="zh-CN"/>
        </w:rPr>
        <w:t>kaum</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laki-laki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saja</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tetapi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selanjutnya</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kaum</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wanita</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turut</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berperan</w:t>
      </w:r>
      <w:proofErr w:type="spellEnd"/>
      <w:r w:rsidR="00510FC9" w:rsidRPr="00931F49">
        <w:rPr>
          <w:rFonts w:cstheme="minorHAnsi"/>
          <w:sz w:val="24"/>
          <w:szCs w:val="24"/>
          <w:lang w:eastAsia="zh-CN"/>
        </w:rPr>
        <w:t>.</w:t>
      </w:r>
    </w:p>
    <w:p w:rsidR="00BA022D" w:rsidRPr="00931F49" w:rsidRDefault="00BA022D" w:rsidP="00931F49">
      <w:pPr>
        <w:pStyle w:val="ListParagraph"/>
        <w:numPr>
          <w:ilvl w:val="0"/>
          <w:numId w:val="2"/>
        </w:numPr>
        <w:spacing w:after="0"/>
        <w:jc w:val="both"/>
        <w:rPr>
          <w:rFonts w:cstheme="minorHAnsi"/>
          <w:sz w:val="24"/>
          <w:szCs w:val="24"/>
          <w:lang w:val="id-ID" w:eastAsia="zh-CN"/>
        </w:rPr>
      </w:pPr>
      <w:r w:rsidRPr="00931F49">
        <w:rPr>
          <w:rFonts w:cstheme="minorHAnsi"/>
          <w:sz w:val="24"/>
          <w:szCs w:val="24"/>
          <w:lang w:val="id-ID" w:eastAsia="zh-CN"/>
        </w:rPr>
        <w:t>W</w:t>
      </w:r>
      <w:r w:rsidR="00FA22D3" w:rsidRPr="00931F49">
        <w:rPr>
          <w:rFonts w:cstheme="minorHAnsi"/>
          <w:sz w:val="24"/>
          <w:szCs w:val="24"/>
          <w:lang w:val="id-ID" w:eastAsia="zh-CN"/>
        </w:rPr>
        <w:t>ayang</w:t>
      </w:r>
      <w:r w:rsidRPr="00931F49">
        <w:rPr>
          <w:rFonts w:cstheme="minorHAnsi"/>
          <w:sz w:val="24"/>
          <w:szCs w:val="24"/>
          <w:lang w:eastAsia="zh-CN"/>
        </w:rPr>
        <w:t xml:space="preserve">: </w:t>
      </w:r>
      <w:proofErr w:type="spellStart"/>
      <w:r w:rsidRPr="00931F49">
        <w:rPr>
          <w:rFonts w:cstheme="minorHAnsi"/>
          <w:sz w:val="24"/>
          <w:szCs w:val="24"/>
          <w:lang w:eastAsia="zh-CN"/>
        </w:rPr>
        <w:t>wayang</w:t>
      </w:r>
      <w:proofErr w:type="spellEnd"/>
      <w:r w:rsidRPr="00931F49">
        <w:rPr>
          <w:rFonts w:cstheme="minorHAnsi"/>
          <w:sz w:val="24"/>
          <w:szCs w:val="24"/>
          <w:lang w:eastAsia="zh-CN"/>
        </w:rPr>
        <w:t xml:space="preserve"> yang </w:t>
      </w:r>
      <w:proofErr w:type="spellStart"/>
      <w:r w:rsidRPr="00931F49">
        <w:rPr>
          <w:rFonts w:cstheme="minorHAnsi"/>
          <w:sz w:val="24"/>
          <w:szCs w:val="24"/>
          <w:lang w:eastAsia="zh-CN"/>
        </w:rPr>
        <w:t>di</w:t>
      </w:r>
      <w:r w:rsidR="00510FC9" w:rsidRPr="00931F49">
        <w:rPr>
          <w:rFonts w:cstheme="minorHAnsi"/>
          <w:sz w:val="24"/>
          <w:szCs w:val="24"/>
          <w:lang w:eastAsia="zh-CN"/>
        </w:rPr>
        <w:t>mainkan</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adalah</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wayang</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kulit</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dengan</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cerita</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masih</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berkisar</w:t>
      </w:r>
      <w:proofErr w:type="spellEnd"/>
      <w:r w:rsidR="00510FC9" w:rsidRPr="00931F49">
        <w:rPr>
          <w:rFonts w:cstheme="minorHAnsi"/>
          <w:sz w:val="24"/>
          <w:szCs w:val="24"/>
          <w:lang w:eastAsia="zh-CN"/>
        </w:rPr>
        <w:t xml:space="preserve"> pada </w:t>
      </w:r>
      <w:proofErr w:type="spellStart"/>
      <w:r w:rsidR="00510FC9" w:rsidRPr="00931F49">
        <w:rPr>
          <w:rFonts w:cstheme="minorHAnsi"/>
          <w:sz w:val="24"/>
          <w:szCs w:val="24"/>
          <w:lang w:eastAsia="zh-CN"/>
        </w:rPr>
        <w:t>kisah</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Mahabarata</w:t>
      </w:r>
      <w:proofErr w:type="spellEnd"/>
      <w:r w:rsidR="00510FC9" w:rsidRPr="00931F49">
        <w:rPr>
          <w:rFonts w:cstheme="minorHAnsi"/>
          <w:sz w:val="24"/>
          <w:szCs w:val="24"/>
          <w:lang w:eastAsia="zh-CN"/>
        </w:rPr>
        <w:t>.</w:t>
      </w:r>
    </w:p>
    <w:p w:rsidR="00510FC9" w:rsidRPr="00931F49" w:rsidRDefault="00FA22D3" w:rsidP="00931F49">
      <w:pPr>
        <w:pStyle w:val="ListParagraph"/>
        <w:numPr>
          <w:ilvl w:val="0"/>
          <w:numId w:val="2"/>
        </w:numPr>
        <w:spacing w:after="0"/>
        <w:jc w:val="both"/>
        <w:rPr>
          <w:rFonts w:cstheme="minorHAnsi"/>
          <w:sz w:val="24"/>
          <w:szCs w:val="24"/>
          <w:lang w:val="id-ID" w:eastAsia="zh-CN"/>
        </w:rPr>
      </w:pPr>
      <w:r w:rsidRPr="00931F49">
        <w:rPr>
          <w:rFonts w:cstheme="minorHAnsi"/>
          <w:sz w:val="24"/>
          <w:szCs w:val="24"/>
          <w:lang w:val="id-ID" w:eastAsia="zh-CN"/>
        </w:rPr>
        <w:t>tari remo</w:t>
      </w:r>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awal</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munculnya</w:t>
      </w:r>
      <w:proofErr w:type="spellEnd"/>
      <w:r w:rsidR="00510FC9" w:rsidRPr="00931F49">
        <w:rPr>
          <w:rFonts w:cstheme="minorHAnsi"/>
          <w:sz w:val="24"/>
          <w:szCs w:val="24"/>
          <w:lang w:eastAsia="zh-CN"/>
        </w:rPr>
        <w:t xml:space="preserve"> tari </w:t>
      </w:r>
      <w:proofErr w:type="spellStart"/>
      <w:r w:rsidR="00510FC9" w:rsidRPr="00931F49">
        <w:rPr>
          <w:rFonts w:cstheme="minorHAnsi"/>
          <w:sz w:val="24"/>
          <w:szCs w:val="24"/>
          <w:lang w:eastAsia="zh-CN"/>
        </w:rPr>
        <w:t>ini</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kaum</w:t>
      </w:r>
      <w:proofErr w:type="spellEnd"/>
      <w:r w:rsidRPr="00931F49">
        <w:rPr>
          <w:rFonts w:cstheme="minorHAnsi"/>
          <w:sz w:val="24"/>
          <w:szCs w:val="24"/>
          <w:lang w:val="id-ID" w:eastAsia="zh-CN"/>
        </w:rPr>
        <w:t xml:space="preserve"> laki</w:t>
      </w:r>
      <w:r w:rsidRPr="00931F49">
        <w:rPr>
          <w:rFonts w:cstheme="minorHAnsi"/>
          <w:sz w:val="24"/>
          <w:szCs w:val="24"/>
          <w:lang w:eastAsia="zh-CN"/>
        </w:rPr>
        <w:t>-</w:t>
      </w:r>
      <w:proofErr w:type="spellStart"/>
      <w:r w:rsidRPr="00931F49">
        <w:rPr>
          <w:rFonts w:cstheme="minorHAnsi"/>
          <w:sz w:val="24"/>
          <w:szCs w:val="24"/>
          <w:lang w:eastAsia="zh-CN"/>
        </w:rPr>
        <w:t>laki</w:t>
      </w:r>
      <w:proofErr w:type="spellEnd"/>
      <w:r w:rsidRPr="00931F49">
        <w:rPr>
          <w:rFonts w:cstheme="minorHAnsi"/>
          <w:sz w:val="24"/>
          <w:szCs w:val="24"/>
          <w:lang w:val="id-ID" w:eastAsia="zh-CN"/>
        </w:rPr>
        <w:t xml:space="preserve"> </w:t>
      </w:r>
      <w:r w:rsidR="00510FC9" w:rsidRPr="00931F49">
        <w:rPr>
          <w:rFonts w:cstheme="minorHAnsi"/>
          <w:sz w:val="24"/>
          <w:szCs w:val="24"/>
          <w:lang w:eastAsia="zh-CN"/>
        </w:rPr>
        <w:t xml:space="preserve">yang </w:t>
      </w:r>
      <w:proofErr w:type="spellStart"/>
      <w:r w:rsidR="00510FC9" w:rsidRPr="00931F49">
        <w:rPr>
          <w:rFonts w:cstheme="minorHAnsi"/>
          <w:sz w:val="24"/>
          <w:szCs w:val="24"/>
          <w:lang w:eastAsia="zh-CN"/>
        </w:rPr>
        <w:t>menari</w:t>
      </w:r>
      <w:proofErr w:type="spellEnd"/>
      <w:r w:rsidR="00510FC9" w:rsidRPr="00931F49">
        <w:rPr>
          <w:rFonts w:cstheme="minorHAnsi"/>
          <w:sz w:val="24"/>
          <w:szCs w:val="24"/>
          <w:lang w:eastAsia="zh-CN"/>
        </w:rPr>
        <w:t xml:space="preserve"> </w:t>
      </w:r>
      <w:r w:rsidRPr="00931F49">
        <w:rPr>
          <w:rFonts w:cstheme="minorHAnsi"/>
          <w:sz w:val="24"/>
          <w:szCs w:val="24"/>
          <w:lang w:val="id-ID" w:eastAsia="zh-CN"/>
        </w:rPr>
        <w:t xml:space="preserve">tapi </w:t>
      </w:r>
      <w:proofErr w:type="spellStart"/>
      <w:r w:rsidR="00510FC9" w:rsidRPr="00931F49">
        <w:rPr>
          <w:rFonts w:cstheme="minorHAnsi"/>
          <w:sz w:val="24"/>
          <w:szCs w:val="24"/>
          <w:lang w:eastAsia="zh-CN"/>
        </w:rPr>
        <w:t>sekarang</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sudah</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dimainkan</w:t>
      </w:r>
      <w:proofErr w:type="spellEnd"/>
      <w:r w:rsidRPr="00931F49">
        <w:rPr>
          <w:rFonts w:cstheme="minorHAnsi"/>
          <w:sz w:val="24"/>
          <w:szCs w:val="24"/>
          <w:lang w:val="id-ID" w:eastAsia="zh-CN"/>
        </w:rPr>
        <w:t xml:space="preserve"> oleh perempuan, </w:t>
      </w:r>
    </w:p>
    <w:p w:rsidR="00510FC9" w:rsidRPr="00931F49" w:rsidRDefault="00FA22D3" w:rsidP="00931F49">
      <w:pPr>
        <w:pStyle w:val="ListParagraph"/>
        <w:numPr>
          <w:ilvl w:val="0"/>
          <w:numId w:val="2"/>
        </w:numPr>
        <w:spacing w:after="0"/>
        <w:jc w:val="both"/>
        <w:rPr>
          <w:rFonts w:cstheme="minorHAnsi"/>
          <w:sz w:val="24"/>
          <w:szCs w:val="24"/>
          <w:lang w:val="id-ID" w:eastAsia="zh-CN"/>
        </w:rPr>
      </w:pPr>
      <w:r w:rsidRPr="00931F49">
        <w:rPr>
          <w:rFonts w:cstheme="minorHAnsi"/>
          <w:sz w:val="24"/>
          <w:szCs w:val="24"/>
          <w:lang w:val="id-ID" w:eastAsia="zh-CN"/>
        </w:rPr>
        <w:t>sinden</w:t>
      </w:r>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seni</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ini</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pasti</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ada</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seiring</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dengan</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seni</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wayang</w:t>
      </w:r>
      <w:proofErr w:type="spellEnd"/>
      <w:r w:rsidR="00510FC9" w:rsidRPr="00931F49">
        <w:rPr>
          <w:rFonts w:cstheme="minorHAnsi"/>
          <w:sz w:val="24"/>
          <w:szCs w:val="24"/>
          <w:lang w:eastAsia="zh-CN"/>
        </w:rPr>
        <w:t xml:space="preserve"> yang </w:t>
      </w:r>
      <w:proofErr w:type="spellStart"/>
      <w:r w:rsidR="00510FC9" w:rsidRPr="00931F49">
        <w:rPr>
          <w:rFonts w:cstheme="minorHAnsi"/>
          <w:sz w:val="24"/>
          <w:szCs w:val="24"/>
          <w:lang w:eastAsia="zh-CN"/>
        </w:rPr>
        <w:t>masih</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dimainkan</w:t>
      </w:r>
      <w:proofErr w:type="spellEnd"/>
      <w:r w:rsidR="00510FC9" w:rsidRPr="00931F49">
        <w:rPr>
          <w:rFonts w:cstheme="minorHAnsi"/>
          <w:sz w:val="24"/>
          <w:szCs w:val="24"/>
          <w:lang w:eastAsia="zh-CN"/>
        </w:rPr>
        <w:t>.</w:t>
      </w:r>
    </w:p>
    <w:p w:rsidR="00510FC9" w:rsidRPr="00931F49" w:rsidRDefault="00510FC9" w:rsidP="00931F49">
      <w:pPr>
        <w:pStyle w:val="ListParagraph"/>
        <w:numPr>
          <w:ilvl w:val="0"/>
          <w:numId w:val="2"/>
        </w:numPr>
        <w:spacing w:after="0"/>
        <w:jc w:val="both"/>
        <w:rPr>
          <w:rFonts w:cstheme="minorHAnsi"/>
          <w:sz w:val="24"/>
          <w:szCs w:val="24"/>
          <w:lang w:val="id-ID" w:eastAsia="zh-CN"/>
        </w:rPr>
      </w:pPr>
      <w:r w:rsidRPr="00931F49">
        <w:rPr>
          <w:rFonts w:cstheme="minorHAnsi"/>
          <w:sz w:val="24"/>
          <w:szCs w:val="24"/>
          <w:lang w:val="id-ID" w:eastAsia="zh-CN"/>
        </w:rPr>
        <w:t>B</w:t>
      </w:r>
      <w:r w:rsidR="00FA22D3" w:rsidRPr="00931F49">
        <w:rPr>
          <w:rFonts w:cstheme="minorHAnsi"/>
          <w:sz w:val="24"/>
          <w:szCs w:val="24"/>
          <w:lang w:val="id-ID" w:eastAsia="zh-CN"/>
        </w:rPr>
        <w:t>anjari</w:t>
      </w:r>
      <w:r w:rsidRPr="00931F49">
        <w:rPr>
          <w:rFonts w:cstheme="minorHAnsi"/>
          <w:sz w:val="24"/>
          <w:szCs w:val="24"/>
          <w:lang w:eastAsia="zh-CN"/>
        </w:rPr>
        <w:t xml:space="preserve">: </w:t>
      </w:r>
      <w:proofErr w:type="spellStart"/>
      <w:r w:rsidRPr="00931F49">
        <w:rPr>
          <w:rFonts w:cstheme="minorHAnsi"/>
          <w:sz w:val="24"/>
          <w:szCs w:val="24"/>
          <w:lang w:eastAsia="zh-CN"/>
        </w:rPr>
        <w:t>seni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ini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berkait</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dengan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syair</w:t>
      </w:r>
      <w:proofErr w:type="spellEnd"/>
      <w:r w:rsidRPr="00931F49">
        <w:rPr>
          <w:rFonts w:cstheme="minorHAnsi"/>
          <w:sz w:val="24"/>
          <w:szCs w:val="24"/>
          <w:lang w:eastAsia="zh-CN"/>
        </w:rPr>
        <w:t xml:space="preserve"> yang </w:t>
      </w:r>
      <w:proofErr w:type="spellStart"/>
      <w:r w:rsidRPr="00931F49">
        <w:rPr>
          <w:rFonts w:cstheme="minorHAnsi"/>
          <w:sz w:val="24"/>
          <w:szCs w:val="24"/>
          <w:lang w:eastAsia="zh-CN"/>
        </w:rPr>
        <w:t>bernilai</w:t>
      </w:r>
      <w:proofErr w:type="spellEnd"/>
      <w:r w:rsidRPr="00931F49">
        <w:rPr>
          <w:rFonts w:cstheme="minorHAnsi"/>
          <w:sz w:val="24"/>
          <w:szCs w:val="24"/>
          <w:lang w:eastAsia="zh-CN"/>
        </w:rPr>
        <w:t xml:space="preserve"> agama Islam</w:t>
      </w:r>
      <w:r w:rsidR="00FA22D3" w:rsidRPr="00931F49">
        <w:rPr>
          <w:rFonts w:cstheme="minorHAnsi"/>
          <w:sz w:val="24"/>
          <w:szCs w:val="24"/>
          <w:lang w:val="id-ID" w:eastAsia="zh-CN"/>
        </w:rPr>
        <w:t xml:space="preserve"> </w:t>
      </w:r>
    </w:p>
    <w:p w:rsidR="00510FC9" w:rsidRPr="00931F49" w:rsidRDefault="00510FC9" w:rsidP="00931F49">
      <w:pPr>
        <w:pStyle w:val="ListParagraph"/>
        <w:numPr>
          <w:ilvl w:val="0"/>
          <w:numId w:val="2"/>
        </w:numPr>
        <w:spacing w:after="0"/>
        <w:jc w:val="both"/>
        <w:rPr>
          <w:rFonts w:cstheme="minorHAnsi"/>
          <w:sz w:val="24"/>
          <w:szCs w:val="24"/>
          <w:lang w:val="id-ID" w:eastAsia="zh-CN"/>
        </w:rPr>
      </w:pPr>
      <w:r w:rsidRPr="00931F49">
        <w:rPr>
          <w:rFonts w:cstheme="minorHAnsi"/>
          <w:sz w:val="24"/>
          <w:szCs w:val="24"/>
          <w:lang w:val="id-ID" w:eastAsia="zh-CN"/>
        </w:rPr>
        <w:t>J</w:t>
      </w:r>
      <w:r w:rsidR="00FA22D3" w:rsidRPr="00931F49">
        <w:rPr>
          <w:rFonts w:cstheme="minorHAnsi"/>
          <w:sz w:val="24"/>
          <w:szCs w:val="24"/>
          <w:lang w:val="id-ID" w:eastAsia="zh-CN"/>
        </w:rPr>
        <w:t>aranan</w:t>
      </w:r>
      <w:r w:rsidRPr="00931F49">
        <w:rPr>
          <w:rFonts w:cstheme="minorHAnsi"/>
          <w:sz w:val="24"/>
          <w:szCs w:val="24"/>
          <w:lang w:eastAsia="zh-CN"/>
        </w:rPr>
        <w:t xml:space="preserve">: </w:t>
      </w:r>
      <w:proofErr w:type="spellStart"/>
      <w:r w:rsidRPr="00931F49">
        <w:rPr>
          <w:rFonts w:cstheme="minorHAnsi"/>
          <w:sz w:val="24"/>
          <w:szCs w:val="24"/>
          <w:lang w:eastAsia="zh-CN"/>
        </w:rPr>
        <w:t>seni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ini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berupa</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tarian</w:t>
      </w:r>
      <w:proofErr w:type="spellEnd"/>
      <w:r w:rsidRPr="00931F49">
        <w:rPr>
          <w:rFonts w:cstheme="minorHAnsi"/>
          <w:sz w:val="24"/>
          <w:szCs w:val="24"/>
          <w:lang w:eastAsia="zh-CN"/>
        </w:rPr>
        <w:t xml:space="preserve"> yang </w:t>
      </w:r>
      <w:proofErr w:type="spellStart"/>
      <w:r w:rsidRPr="00931F49">
        <w:rPr>
          <w:rFonts w:cstheme="minorHAnsi"/>
          <w:sz w:val="24"/>
          <w:szCs w:val="24"/>
          <w:lang w:eastAsia="zh-CN"/>
        </w:rPr>
        <w:t>menggunakan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alat</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berupa</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kuda</w:t>
      </w:r>
      <w:proofErr w:type="spellEnd"/>
      <w:r w:rsidRPr="00931F49">
        <w:rPr>
          <w:rFonts w:cstheme="minorHAnsi"/>
          <w:sz w:val="24"/>
          <w:szCs w:val="24"/>
          <w:lang w:eastAsia="zh-CN"/>
        </w:rPr>
        <w:t xml:space="preserve"> yang </w:t>
      </w:r>
      <w:proofErr w:type="spellStart"/>
      <w:r w:rsidRPr="00931F49">
        <w:rPr>
          <w:rFonts w:cstheme="minorHAnsi"/>
          <w:sz w:val="24"/>
          <w:szCs w:val="24"/>
          <w:lang w:eastAsia="zh-CN"/>
        </w:rPr>
        <w:t>terbuat</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dari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anyaman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bambu</w:t>
      </w:r>
      <w:proofErr w:type="spellEnd"/>
    </w:p>
    <w:p w:rsidR="00510FC9" w:rsidRPr="00931F49" w:rsidRDefault="00510FC9" w:rsidP="00931F49">
      <w:pPr>
        <w:pStyle w:val="ListParagraph"/>
        <w:numPr>
          <w:ilvl w:val="0"/>
          <w:numId w:val="2"/>
        </w:numPr>
        <w:spacing w:after="0"/>
        <w:jc w:val="both"/>
        <w:rPr>
          <w:rFonts w:cstheme="minorHAnsi"/>
          <w:sz w:val="24"/>
          <w:szCs w:val="24"/>
          <w:lang w:val="id-ID" w:eastAsia="zh-CN"/>
        </w:rPr>
      </w:pPr>
      <w:r w:rsidRPr="00931F49">
        <w:rPr>
          <w:rFonts w:cstheme="minorHAnsi"/>
          <w:sz w:val="24"/>
          <w:szCs w:val="24"/>
          <w:lang w:val="id-ID" w:eastAsia="zh-CN"/>
        </w:rPr>
        <w:lastRenderedPageBreak/>
        <w:t>L</w:t>
      </w:r>
      <w:r w:rsidR="00FA22D3" w:rsidRPr="00931F49">
        <w:rPr>
          <w:rFonts w:cstheme="minorHAnsi"/>
          <w:sz w:val="24"/>
          <w:szCs w:val="24"/>
          <w:lang w:val="id-ID" w:eastAsia="zh-CN"/>
        </w:rPr>
        <w:t>ukisan</w:t>
      </w:r>
      <w:r w:rsidRPr="00931F49">
        <w:rPr>
          <w:rFonts w:cstheme="minorHAnsi"/>
          <w:sz w:val="24"/>
          <w:szCs w:val="24"/>
          <w:lang w:eastAsia="zh-CN"/>
        </w:rPr>
        <w:t xml:space="preserve">: </w:t>
      </w:r>
      <w:proofErr w:type="spellStart"/>
      <w:r w:rsidRPr="00931F49">
        <w:rPr>
          <w:rFonts w:cstheme="minorHAnsi"/>
          <w:sz w:val="24"/>
          <w:szCs w:val="24"/>
          <w:lang w:eastAsia="zh-CN"/>
        </w:rPr>
        <w:t>lukisan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ini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dihasilakn</w:t>
      </w:r>
      <w:proofErr w:type="spellEnd"/>
      <w:r w:rsidRPr="00931F49">
        <w:rPr>
          <w:rFonts w:cstheme="minorHAnsi"/>
          <w:sz w:val="24"/>
          <w:szCs w:val="24"/>
          <w:lang w:eastAsia="zh-CN"/>
        </w:rPr>
        <w:t xml:space="preserve"> oleh </w:t>
      </w:r>
      <w:proofErr w:type="spellStart"/>
      <w:r w:rsidRPr="00931F49">
        <w:rPr>
          <w:rFonts w:cstheme="minorHAnsi"/>
          <w:sz w:val="24"/>
          <w:szCs w:val="24"/>
          <w:lang w:eastAsia="zh-CN"/>
        </w:rPr>
        <w:t>perupa</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sebagai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warga</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Jenisgelaran</w:t>
      </w:r>
      <w:proofErr w:type="spellEnd"/>
      <w:r w:rsidR="00FA22D3" w:rsidRPr="00931F49">
        <w:rPr>
          <w:rFonts w:cstheme="minorHAnsi"/>
          <w:sz w:val="24"/>
          <w:szCs w:val="24"/>
          <w:lang w:val="id-ID" w:eastAsia="zh-CN"/>
        </w:rPr>
        <w:t xml:space="preserve"> </w:t>
      </w:r>
    </w:p>
    <w:p w:rsidR="00510FC9" w:rsidRPr="00931F49" w:rsidRDefault="00FA22D3" w:rsidP="00931F49">
      <w:pPr>
        <w:pStyle w:val="ListParagraph"/>
        <w:numPr>
          <w:ilvl w:val="0"/>
          <w:numId w:val="2"/>
        </w:numPr>
        <w:spacing w:after="0"/>
        <w:jc w:val="both"/>
        <w:rPr>
          <w:rFonts w:cstheme="minorHAnsi"/>
          <w:sz w:val="24"/>
          <w:szCs w:val="24"/>
          <w:lang w:val="id-ID" w:eastAsia="zh-CN"/>
        </w:rPr>
      </w:pPr>
      <w:r w:rsidRPr="00931F49">
        <w:rPr>
          <w:rFonts w:cstheme="minorHAnsi"/>
          <w:sz w:val="24"/>
          <w:szCs w:val="24"/>
          <w:lang w:val="id-ID" w:eastAsia="zh-CN"/>
        </w:rPr>
        <w:t>pembuatan udeng</w:t>
      </w:r>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udeng</w:t>
      </w:r>
      <w:proofErr w:type="spellEnd"/>
      <w:r w:rsidR="00510FC9" w:rsidRPr="00931F49">
        <w:rPr>
          <w:rFonts w:cstheme="minorHAnsi"/>
          <w:sz w:val="24"/>
          <w:szCs w:val="24"/>
          <w:lang w:eastAsia="zh-CN"/>
        </w:rPr>
        <w:t xml:space="preserve"> yang </w:t>
      </w:r>
      <w:proofErr w:type="spellStart"/>
      <w:r w:rsidR="00510FC9" w:rsidRPr="00931F49">
        <w:rPr>
          <w:rFonts w:cstheme="minorHAnsi"/>
          <w:sz w:val="24"/>
          <w:szCs w:val="24"/>
          <w:lang w:eastAsia="zh-CN"/>
        </w:rPr>
        <w:t>dihasilkan</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sudah</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berupa</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blangkon</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yakni</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udeng</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siap</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pakai</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untuk</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memudahkan</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penggunaannya</w:t>
      </w:r>
      <w:proofErr w:type="spellEnd"/>
      <w:r w:rsidRPr="00931F49">
        <w:rPr>
          <w:rFonts w:cstheme="minorHAnsi"/>
          <w:sz w:val="24"/>
          <w:szCs w:val="24"/>
          <w:lang w:val="id-ID" w:eastAsia="zh-CN"/>
        </w:rPr>
        <w:t xml:space="preserve">  </w:t>
      </w:r>
    </w:p>
    <w:p w:rsidR="00FA22D3" w:rsidRPr="00931F49" w:rsidRDefault="00FA22D3" w:rsidP="00931F49">
      <w:pPr>
        <w:pStyle w:val="ListParagraph"/>
        <w:numPr>
          <w:ilvl w:val="0"/>
          <w:numId w:val="2"/>
        </w:numPr>
        <w:spacing w:after="0"/>
        <w:jc w:val="both"/>
        <w:rPr>
          <w:rFonts w:cstheme="minorHAnsi"/>
          <w:sz w:val="24"/>
          <w:szCs w:val="24"/>
          <w:lang w:val="id-ID" w:eastAsia="zh-CN"/>
        </w:rPr>
      </w:pPr>
      <w:r w:rsidRPr="00931F49">
        <w:rPr>
          <w:rFonts w:cstheme="minorHAnsi"/>
          <w:sz w:val="24"/>
          <w:szCs w:val="24"/>
          <w:lang w:val="id-ID" w:eastAsia="zh-CN"/>
        </w:rPr>
        <w:t>pembuatan gamelan</w:t>
      </w:r>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alat</w:t>
      </w:r>
      <w:proofErr w:type="spellEnd"/>
      <w:r w:rsidR="00510FC9" w:rsidRPr="00931F49">
        <w:rPr>
          <w:rFonts w:cstheme="minorHAnsi"/>
          <w:sz w:val="24"/>
          <w:szCs w:val="24"/>
          <w:lang w:eastAsia="zh-CN"/>
        </w:rPr>
        <w:t xml:space="preserve"> music gamelan </w:t>
      </w:r>
      <w:proofErr w:type="spellStart"/>
      <w:r w:rsidR="00510FC9" w:rsidRPr="00931F49">
        <w:rPr>
          <w:rFonts w:cstheme="minorHAnsi"/>
          <w:sz w:val="24"/>
          <w:szCs w:val="24"/>
          <w:lang w:eastAsia="zh-CN"/>
        </w:rPr>
        <w:t>ini</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dibuat</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dari</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bahan</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besi</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hanya</w:t>
      </w:r>
      <w:proofErr w:type="spellEnd"/>
      <w:r w:rsidR="00510FC9" w:rsidRPr="00931F49">
        <w:rPr>
          <w:rFonts w:cstheme="minorHAnsi"/>
          <w:sz w:val="24"/>
          <w:szCs w:val="24"/>
          <w:lang w:eastAsia="zh-CN"/>
        </w:rPr>
        <w:t xml:space="preserve"> pada kenong </w:t>
      </w:r>
      <w:proofErr w:type="spellStart"/>
      <w:r w:rsidR="00510FC9" w:rsidRPr="00931F49">
        <w:rPr>
          <w:rFonts w:cstheme="minorHAnsi"/>
          <w:sz w:val="24"/>
          <w:szCs w:val="24"/>
          <w:lang w:eastAsia="zh-CN"/>
        </w:rPr>
        <w:t>saja</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bagian</w:t>
      </w:r>
      <w:proofErr w:type="spellEnd"/>
      <w:r w:rsidR="00510FC9" w:rsidRPr="00931F49">
        <w:rPr>
          <w:rFonts w:cstheme="minorHAnsi"/>
          <w:sz w:val="24"/>
          <w:szCs w:val="24"/>
          <w:lang w:eastAsia="zh-CN"/>
        </w:rPr>
        <w:t xml:space="preserve"> </w:t>
      </w:r>
      <w:proofErr w:type="spellStart"/>
      <w:r w:rsidR="00510FC9" w:rsidRPr="00931F49">
        <w:rPr>
          <w:rFonts w:cstheme="minorHAnsi"/>
          <w:sz w:val="24"/>
          <w:szCs w:val="24"/>
          <w:lang w:eastAsia="zh-CN"/>
        </w:rPr>
        <w:t>atasnya</w:t>
      </w:r>
      <w:proofErr w:type="spellEnd"/>
      <w:r w:rsidR="00510FC9" w:rsidRPr="00931F49">
        <w:rPr>
          <w:rFonts w:cstheme="minorHAnsi"/>
          <w:sz w:val="24"/>
          <w:szCs w:val="24"/>
          <w:lang w:eastAsia="zh-CN"/>
        </w:rPr>
        <w:t xml:space="preserve"> dipoles </w:t>
      </w:r>
      <w:proofErr w:type="spellStart"/>
      <w:r w:rsidR="00510FC9" w:rsidRPr="00931F49">
        <w:rPr>
          <w:rFonts w:cstheme="minorHAnsi"/>
          <w:sz w:val="24"/>
          <w:szCs w:val="24"/>
          <w:lang w:eastAsia="zh-CN"/>
        </w:rPr>
        <w:t>kuningan</w:t>
      </w:r>
      <w:proofErr w:type="spellEnd"/>
    </w:p>
    <w:p w:rsidR="00FA22D3" w:rsidRPr="00931F49" w:rsidRDefault="00FA22D3" w:rsidP="00931F49">
      <w:pPr>
        <w:spacing w:after="0"/>
        <w:jc w:val="both"/>
        <w:rPr>
          <w:rFonts w:cstheme="minorHAnsi"/>
          <w:sz w:val="24"/>
          <w:szCs w:val="24"/>
          <w:lang w:eastAsia="zh-CN"/>
        </w:rPr>
      </w:pPr>
      <w:r w:rsidRPr="00931F49">
        <w:rPr>
          <w:rFonts w:cstheme="minorHAnsi"/>
          <w:sz w:val="24"/>
          <w:szCs w:val="24"/>
          <w:lang w:val="id-ID" w:eastAsia="zh-CN"/>
        </w:rPr>
        <w:tab/>
      </w:r>
      <w:proofErr w:type="spellStart"/>
      <w:r w:rsidR="00510FC9" w:rsidRPr="00931F49">
        <w:rPr>
          <w:rFonts w:cstheme="minorHAnsi"/>
          <w:sz w:val="24"/>
          <w:szCs w:val="24"/>
          <w:lang w:eastAsia="zh-CN"/>
        </w:rPr>
        <w:t>Untuk</w:t>
      </w:r>
      <w:proofErr w:type="spellEnd"/>
      <w:r w:rsidR="00510FC9" w:rsidRPr="00931F49">
        <w:rPr>
          <w:rFonts w:cstheme="minorHAnsi"/>
          <w:sz w:val="24"/>
          <w:szCs w:val="24"/>
          <w:lang w:eastAsia="zh-CN"/>
        </w:rPr>
        <w:t xml:space="preserve"> tr</w:t>
      </w:r>
      <w:r w:rsidRPr="00931F49">
        <w:rPr>
          <w:rFonts w:cstheme="minorHAnsi"/>
          <w:sz w:val="24"/>
          <w:szCs w:val="24"/>
          <w:lang w:val="id-ID" w:eastAsia="zh-CN"/>
        </w:rPr>
        <w:t>adisi</w:t>
      </w:r>
      <w:r w:rsidR="00510FC9" w:rsidRPr="00931F49">
        <w:rPr>
          <w:rFonts w:cstheme="minorHAnsi"/>
          <w:sz w:val="24"/>
          <w:szCs w:val="24"/>
          <w:lang w:eastAsia="zh-CN"/>
        </w:rPr>
        <w:t xml:space="preserve">, </w:t>
      </w:r>
      <w:r w:rsidRPr="00931F49">
        <w:rPr>
          <w:rFonts w:cstheme="minorHAnsi"/>
          <w:sz w:val="24"/>
          <w:szCs w:val="24"/>
          <w:lang w:val="id-ID" w:eastAsia="zh-CN"/>
        </w:rPr>
        <w:t>masyarakat Desa Jenisgelaran</w:t>
      </w:r>
      <w:r w:rsidRPr="00931F49">
        <w:rPr>
          <w:rFonts w:cstheme="minorHAnsi"/>
          <w:sz w:val="24"/>
          <w:szCs w:val="24"/>
          <w:lang w:eastAsia="zh-CN"/>
        </w:rPr>
        <w:t>,</w:t>
      </w:r>
      <w:r w:rsidRPr="00931F49">
        <w:rPr>
          <w:rFonts w:cstheme="minorHAnsi"/>
          <w:sz w:val="24"/>
          <w:szCs w:val="24"/>
          <w:lang w:val="id-ID" w:eastAsia="zh-CN"/>
        </w:rPr>
        <w:t xml:space="preserve"> Kecamatan Bareng</w:t>
      </w:r>
      <w:r w:rsidRPr="00931F49">
        <w:rPr>
          <w:rFonts w:cstheme="minorHAnsi"/>
          <w:sz w:val="24"/>
          <w:szCs w:val="24"/>
          <w:lang w:eastAsia="zh-CN"/>
        </w:rPr>
        <w:t>,</w:t>
      </w:r>
      <w:r w:rsidRPr="00931F49">
        <w:rPr>
          <w:rFonts w:cstheme="minorHAnsi"/>
          <w:sz w:val="24"/>
          <w:szCs w:val="24"/>
          <w:lang w:val="id-ID" w:eastAsia="zh-CN"/>
        </w:rPr>
        <w:t xml:space="preserve"> Kabupaten Jombang </w:t>
      </w:r>
      <w:proofErr w:type="spellStart"/>
      <w:r w:rsidR="00251382" w:rsidRPr="00931F49">
        <w:rPr>
          <w:rFonts w:cstheme="minorHAnsi"/>
          <w:sz w:val="24"/>
          <w:szCs w:val="24"/>
          <w:lang w:eastAsia="zh-CN"/>
        </w:rPr>
        <w:t>masih</w:t>
      </w:r>
      <w:proofErr w:type="spellEnd"/>
      <w:r w:rsidR="00251382" w:rsidRPr="00931F49">
        <w:rPr>
          <w:rFonts w:cstheme="minorHAnsi"/>
          <w:sz w:val="24"/>
          <w:szCs w:val="24"/>
          <w:lang w:eastAsia="zh-CN"/>
        </w:rPr>
        <w:t xml:space="preserve"> </w:t>
      </w:r>
      <w:proofErr w:type="spellStart"/>
      <w:r w:rsidR="00251382" w:rsidRPr="00931F49">
        <w:rPr>
          <w:rFonts w:cstheme="minorHAnsi"/>
          <w:sz w:val="24"/>
          <w:szCs w:val="24"/>
          <w:lang w:eastAsia="zh-CN"/>
        </w:rPr>
        <w:t>melakukan</w:t>
      </w:r>
      <w:proofErr w:type="spellEnd"/>
      <w:r w:rsidRPr="00931F49">
        <w:rPr>
          <w:rFonts w:cstheme="minorHAnsi"/>
          <w:sz w:val="24"/>
          <w:szCs w:val="24"/>
          <w:lang w:val="id-ID" w:eastAsia="zh-CN"/>
        </w:rPr>
        <w:t xml:space="preserve"> tradisi keseharian yang senantiasa dianut dan dijalankan oleh segenap anggota masyarakat seperti ruwatan, slametan kelahiran, </w:t>
      </w:r>
      <w:proofErr w:type="spellStart"/>
      <w:r w:rsidRPr="00931F49">
        <w:rPr>
          <w:rFonts w:cstheme="minorHAnsi"/>
          <w:sz w:val="24"/>
          <w:szCs w:val="24"/>
          <w:lang w:eastAsia="zh-CN"/>
        </w:rPr>
        <w:t>slametan</w:t>
      </w:r>
      <w:proofErr w:type="spellEnd"/>
      <w:r w:rsidRPr="00931F49">
        <w:rPr>
          <w:rFonts w:cstheme="minorHAnsi"/>
          <w:sz w:val="24"/>
          <w:szCs w:val="24"/>
          <w:lang w:eastAsia="zh-CN"/>
        </w:rPr>
        <w:t xml:space="preserve"> </w:t>
      </w:r>
      <w:r w:rsidRPr="00931F49">
        <w:rPr>
          <w:rFonts w:cstheme="minorHAnsi"/>
          <w:sz w:val="24"/>
          <w:szCs w:val="24"/>
          <w:lang w:val="id-ID" w:eastAsia="zh-CN"/>
        </w:rPr>
        <w:t xml:space="preserve">pengantin, </w:t>
      </w:r>
      <w:proofErr w:type="spellStart"/>
      <w:r w:rsidRPr="00931F49">
        <w:rPr>
          <w:rFonts w:cstheme="minorHAnsi"/>
          <w:sz w:val="24"/>
          <w:szCs w:val="24"/>
          <w:lang w:eastAsia="zh-CN"/>
        </w:rPr>
        <w:t>slametan</w:t>
      </w:r>
      <w:proofErr w:type="spellEnd"/>
      <w:r w:rsidRPr="00931F49">
        <w:rPr>
          <w:rFonts w:cstheme="minorHAnsi"/>
          <w:sz w:val="24"/>
          <w:szCs w:val="24"/>
          <w:lang w:eastAsia="zh-CN"/>
        </w:rPr>
        <w:t xml:space="preserve"> </w:t>
      </w:r>
      <w:r w:rsidRPr="00931F49">
        <w:rPr>
          <w:rFonts w:cstheme="minorHAnsi"/>
          <w:sz w:val="24"/>
          <w:szCs w:val="24"/>
          <w:lang w:val="id-ID" w:eastAsia="zh-CN"/>
        </w:rPr>
        <w:t>kematian, suroan, nyadran, dan bersih desa.</w:t>
      </w:r>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Semua</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tradisi</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ini</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menggambarkan</w:t>
      </w:r>
      <w:proofErr w:type="spellEnd"/>
      <w:r w:rsidR="002D671C" w:rsidRPr="00931F49">
        <w:rPr>
          <w:rFonts w:cstheme="minorHAnsi"/>
          <w:sz w:val="24"/>
          <w:szCs w:val="24"/>
          <w:lang w:eastAsia="zh-CN"/>
        </w:rPr>
        <w:t xml:space="preserve"> rasa </w:t>
      </w:r>
      <w:proofErr w:type="spellStart"/>
      <w:r w:rsidR="002D671C" w:rsidRPr="00931F49">
        <w:rPr>
          <w:rFonts w:cstheme="minorHAnsi"/>
          <w:sz w:val="24"/>
          <w:szCs w:val="24"/>
          <w:lang w:eastAsia="zh-CN"/>
        </w:rPr>
        <w:t>syukur</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kepada</w:t>
      </w:r>
      <w:proofErr w:type="spellEnd"/>
      <w:r w:rsidR="002D671C" w:rsidRPr="00931F49">
        <w:rPr>
          <w:rFonts w:cstheme="minorHAnsi"/>
          <w:sz w:val="24"/>
          <w:szCs w:val="24"/>
          <w:lang w:eastAsia="zh-CN"/>
        </w:rPr>
        <w:t xml:space="preserve"> sang Maha Kuasa yang di </w:t>
      </w:r>
      <w:proofErr w:type="spellStart"/>
      <w:r w:rsidR="002D671C" w:rsidRPr="00931F49">
        <w:rPr>
          <w:rFonts w:cstheme="minorHAnsi"/>
          <w:sz w:val="24"/>
          <w:szCs w:val="24"/>
          <w:lang w:eastAsia="zh-CN"/>
        </w:rPr>
        <w:t>beberapa</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tempat</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terutama</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daerah</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perkotaan</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sudah</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ditinggalkan</w:t>
      </w:r>
      <w:proofErr w:type="spellEnd"/>
      <w:r w:rsidR="002D671C" w:rsidRPr="00931F49">
        <w:rPr>
          <w:rFonts w:cstheme="minorHAnsi"/>
          <w:sz w:val="24"/>
          <w:szCs w:val="24"/>
          <w:lang w:eastAsia="zh-CN"/>
        </w:rPr>
        <w:t xml:space="preserve">. Selain rasa </w:t>
      </w:r>
      <w:proofErr w:type="spellStart"/>
      <w:r w:rsidR="002D671C" w:rsidRPr="00931F49">
        <w:rPr>
          <w:rFonts w:cstheme="minorHAnsi"/>
          <w:sz w:val="24"/>
          <w:szCs w:val="24"/>
          <w:lang w:eastAsia="zh-CN"/>
        </w:rPr>
        <w:t>syukur</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atas</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kejadian</w:t>
      </w:r>
      <w:proofErr w:type="spellEnd"/>
      <w:r w:rsidR="002D671C" w:rsidRPr="00931F49">
        <w:rPr>
          <w:rFonts w:cstheme="minorHAnsi"/>
          <w:sz w:val="24"/>
          <w:szCs w:val="24"/>
          <w:lang w:eastAsia="zh-CN"/>
        </w:rPr>
        <w:t xml:space="preserve"> yang </w:t>
      </w:r>
      <w:proofErr w:type="spellStart"/>
      <w:r w:rsidR="002D671C" w:rsidRPr="00931F49">
        <w:rPr>
          <w:rFonts w:cstheme="minorHAnsi"/>
          <w:sz w:val="24"/>
          <w:szCs w:val="24"/>
          <w:lang w:eastAsia="zh-CN"/>
        </w:rPr>
        <w:t>ada</w:t>
      </w:r>
      <w:proofErr w:type="spellEnd"/>
      <w:r w:rsidR="002D671C" w:rsidRPr="00931F49">
        <w:rPr>
          <w:rFonts w:cstheme="minorHAnsi"/>
          <w:sz w:val="24"/>
          <w:szCs w:val="24"/>
          <w:lang w:eastAsia="zh-CN"/>
        </w:rPr>
        <w:t xml:space="preserve">, acara </w:t>
      </w:r>
      <w:proofErr w:type="spellStart"/>
      <w:r w:rsidR="002D671C" w:rsidRPr="00931F49">
        <w:rPr>
          <w:rFonts w:cstheme="minorHAnsi"/>
          <w:sz w:val="24"/>
          <w:szCs w:val="24"/>
          <w:lang w:eastAsia="zh-CN"/>
        </w:rPr>
        <w:t>tradisi</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ini</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dipakai</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untuk</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kekuatan</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tali</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silaturahim</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antar</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warga</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sehingga</w:t>
      </w:r>
      <w:proofErr w:type="spellEnd"/>
      <w:r w:rsidR="002D671C" w:rsidRPr="00931F49">
        <w:rPr>
          <w:rFonts w:cstheme="minorHAnsi"/>
          <w:sz w:val="24"/>
          <w:szCs w:val="24"/>
          <w:lang w:eastAsia="zh-CN"/>
        </w:rPr>
        <w:t xml:space="preserve"> rasa </w:t>
      </w:r>
      <w:proofErr w:type="spellStart"/>
      <w:r w:rsidR="002D671C" w:rsidRPr="00931F49">
        <w:rPr>
          <w:rFonts w:cstheme="minorHAnsi"/>
          <w:sz w:val="24"/>
          <w:szCs w:val="24"/>
          <w:lang w:eastAsia="zh-CN"/>
        </w:rPr>
        <w:t>bersatu</w:t>
      </w:r>
      <w:proofErr w:type="spellEnd"/>
      <w:r w:rsidR="002D671C" w:rsidRPr="00931F49">
        <w:rPr>
          <w:rFonts w:cstheme="minorHAnsi"/>
          <w:sz w:val="24"/>
          <w:szCs w:val="24"/>
          <w:lang w:eastAsia="zh-CN"/>
        </w:rPr>
        <w:t xml:space="preserve"> dan </w:t>
      </w:r>
      <w:proofErr w:type="spellStart"/>
      <w:r w:rsidR="002D671C" w:rsidRPr="00931F49">
        <w:rPr>
          <w:rFonts w:cstheme="minorHAnsi"/>
          <w:sz w:val="24"/>
          <w:szCs w:val="24"/>
          <w:lang w:eastAsia="zh-CN"/>
        </w:rPr>
        <w:t>hidup</w:t>
      </w:r>
      <w:proofErr w:type="spellEnd"/>
      <w:r w:rsidR="002D671C" w:rsidRPr="00931F49">
        <w:rPr>
          <w:rFonts w:cstheme="minorHAnsi"/>
          <w:sz w:val="24"/>
          <w:szCs w:val="24"/>
          <w:lang w:eastAsia="zh-CN"/>
        </w:rPr>
        <w:t xml:space="preserve"> gotong royong di </w:t>
      </w:r>
      <w:proofErr w:type="spellStart"/>
      <w:r w:rsidR="002D671C" w:rsidRPr="00931F49">
        <w:rPr>
          <w:rFonts w:cstheme="minorHAnsi"/>
          <w:sz w:val="24"/>
          <w:szCs w:val="24"/>
          <w:lang w:eastAsia="zh-CN"/>
        </w:rPr>
        <w:t>desa</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ini</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masih</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erat</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dipegang</w:t>
      </w:r>
      <w:proofErr w:type="spellEnd"/>
      <w:r w:rsidR="002D671C" w:rsidRPr="00931F49">
        <w:rPr>
          <w:rFonts w:cstheme="minorHAnsi"/>
          <w:sz w:val="24"/>
          <w:szCs w:val="24"/>
          <w:lang w:eastAsia="zh-CN"/>
        </w:rPr>
        <w:t>.</w:t>
      </w:r>
    </w:p>
    <w:p w:rsidR="00FA22D3" w:rsidRPr="00931F49" w:rsidRDefault="00FA22D3" w:rsidP="00931F49">
      <w:pPr>
        <w:spacing w:after="0"/>
        <w:jc w:val="both"/>
        <w:rPr>
          <w:rFonts w:cstheme="minorHAnsi"/>
          <w:sz w:val="24"/>
          <w:szCs w:val="24"/>
          <w:lang w:eastAsia="zh-CN"/>
        </w:rPr>
      </w:pPr>
      <w:r w:rsidRPr="00931F49">
        <w:rPr>
          <w:rFonts w:cstheme="minorHAnsi"/>
          <w:sz w:val="24"/>
          <w:szCs w:val="24"/>
          <w:lang w:val="id-ID" w:eastAsia="zh-CN"/>
        </w:rPr>
        <w:tab/>
        <w:t xml:space="preserve">Desa Jenisgelaran Kecamatan Bareng Kabupaten Jombang juga memiliki tradisi lisan yang lain berupa cerita rakyat </w:t>
      </w:r>
      <w:proofErr w:type="spellStart"/>
      <w:r w:rsidRPr="00931F49">
        <w:rPr>
          <w:rFonts w:cstheme="minorHAnsi"/>
          <w:sz w:val="24"/>
          <w:szCs w:val="24"/>
          <w:lang w:eastAsia="zh-CN"/>
        </w:rPr>
        <w:t>yaitu</w:t>
      </w:r>
      <w:proofErr w:type="spellEnd"/>
      <w:r w:rsidRPr="00931F49">
        <w:rPr>
          <w:rFonts w:cstheme="minorHAnsi"/>
          <w:sz w:val="24"/>
          <w:szCs w:val="24"/>
          <w:lang w:eastAsia="zh-CN"/>
        </w:rPr>
        <w:t xml:space="preserve"> A</w:t>
      </w:r>
      <w:r w:rsidRPr="00931F49">
        <w:rPr>
          <w:rFonts w:cstheme="minorHAnsi"/>
          <w:sz w:val="24"/>
          <w:szCs w:val="24"/>
          <w:lang w:val="id-ID" w:eastAsia="zh-CN"/>
        </w:rPr>
        <w:t>sal</w:t>
      </w:r>
      <w:r w:rsidRPr="00931F49">
        <w:rPr>
          <w:rFonts w:cstheme="minorHAnsi"/>
          <w:sz w:val="24"/>
          <w:szCs w:val="24"/>
          <w:lang w:eastAsia="zh-CN"/>
        </w:rPr>
        <w:t>-</w:t>
      </w:r>
      <w:r w:rsidRPr="00931F49">
        <w:rPr>
          <w:rFonts w:cstheme="minorHAnsi"/>
          <w:sz w:val="24"/>
          <w:szCs w:val="24"/>
          <w:lang w:val="id-ID" w:eastAsia="zh-CN"/>
        </w:rPr>
        <w:t xml:space="preserve">usul </w:t>
      </w:r>
      <w:r w:rsidRPr="00931F49">
        <w:rPr>
          <w:rFonts w:cstheme="minorHAnsi"/>
          <w:sz w:val="24"/>
          <w:szCs w:val="24"/>
          <w:lang w:eastAsia="zh-CN"/>
        </w:rPr>
        <w:t>D</w:t>
      </w:r>
      <w:r w:rsidRPr="00931F49">
        <w:rPr>
          <w:rFonts w:cstheme="minorHAnsi"/>
          <w:sz w:val="24"/>
          <w:szCs w:val="24"/>
          <w:lang w:val="id-ID" w:eastAsia="zh-CN"/>
        </w:rPr>
        <w:t xml:space="preserve">esa </w:t>
      </w:r>
      <w:r w:rsidRPr="00931F49">
        <w:rPr>
          <w:rFonts w:cstheme="minorHAnsi"/>
          <w:sz w:val="24"/>
          <w:szCs w:val="24"/>
          <w:lang w:eastAsia="zh-CN"/>
        </w:rPr>
        <w:t>J</w:t>
      </w:r>
      <w:r w:rsidRPr="00931F49">
        <w:rPr>
          <w:rFonts w:cstheme="minorHAnsi"/>
          <w:sz w:val="24"/>
          <w:szCs w:val="24"/>
          <w:lang w:val="id-ID" w:eastAsia="zh-CN"/>
        </w:rPr>
        <w:t xml:space="preserve">enis </w:t>
      </w:r>
      <w:r w:rsidRPr="00931F49">
        <w:rPr>
          <w:rFonts w:cstheme="minorHAnsi"/>
          <w:sz w:val="24"/>
          <w:szCs w:val="24"/>
          <w:lang w:eastAsia="zh-CN"/>
        </w:rPr>
        <w:t>G</w:t>
      </w:r>
      <w:r w:rsidRPr="00931F49">
        <w:rPr>
          <w:rFonts w:cstheme="minorHAnsi"/>
          <w:sz w:val="24"/>
          <w:szCs w:val="24"/>
          <w:lang w:val="id-ID" w:eastAsia="zh-CN"/>
        </w:rPr>
        <w:t xml:space="preserve">elaran, </w:t>
      </w:r>
      <w:r w:rsidRPr="00931F49">
        <w:rPr>
          <w:rFonts w:cstheme="minorHAnsi"/>
          <w:sz w:val="24"/>
          <w:szCs w:val="24"/>
          <w:lang w:eastAsia="zh-CN"/>
        </w:rPr>
        <w:t>A</w:t>
      </w:r>
      <w:r w:rsidRPr="00931F49">
        <w:rPr>
          <w:rFonts w:cstheme="minorHAnsi"/>
          <w:sz w:val="24"/>
          <w:szCs w:val="24"/>
          <w:lang w:val="id-ID" w:eastAsia="zh-CN"/>
        </w:rPr>
        <w:t>sal</w:t>
      </w:r>
      <w:r w:rsidRPr="00931F49">
        <w:rPr>
          <w:rFonts w:cstheme="minorHAnsi"/>
          <w:sz w:val="24"/>
          <w:szCs w:val="24"/>
          <w:lang w:eastAsia="zh-CN"/>
        </w:rPr>
        <w:t>-</w:t>
      </w:r>
      <w:r w:rsidRPr="00931F49">
        <w:rPr>
          <w:rFonts w:cstheme="minorHAnsi"/>
          <w:sz w:val="24"/>
          <w:szCs w:val="24"/>
          <w:lang w:val="id-ID" w:eastAsia="zh-CN"/>
        </w:rPr>
        <w:t xml:space="preserve"> </w:t>
      </w:r>
      <w:r w:rsidRPr="00931F49">
        <w:rPr>
          <w:rFonts w:cstheme="minorHAnsi"/>
          <w:sz w:val="24"/>
          <w:szCs w:val="24"/>
          <w:lang w:eastAsia="zh-CN"/>
        </w:rPr>
        <w:t>U</w:t>
      </w:r>
      <w:r w:rsidRPr="00931F49">
        <w:rPr>
          <w:rFonts w:cstheme="minorHAnsi"/>
          <w:sz w:val="24"/>
          <w:szCs w:val="24"/>
          <w:lang w:val="id-ID" w:eastAsia="zh-CN"/>
        </w:rPr>
        <w:t xml:space="preserve">sul </w:t>
      </w:r>
      <w:r w:rsidRPr="00931F49">
        <w:rPr>
          <w:rFonts w:cstheme="minorHAnsi"/>
          <w:sz w:val="24"/>
          <w:szCs w:val="24"/>
          <w:lang w:eastAsia="zh-CN"/>
        </w:rPr>
        <w:t>G</w:t>
      </w:r>
      <w:r w:rsidRPr="00931F49">
        <w:rPr>
          <w:rFonts w:cstheme="minorHAnsi"/>
          <w:sz w:val="24"/>
          <w:szCs w:val="24"/>
          <w:lang w:val="id-ID" w:eastAsia="zh-CN"/>
        </w:rPr>
        <w:t xml:space="preserve">amelan </w:t>
      </w:r>
      <w:r w:rsidRPr="00931F49">
        <w:rPr>
          <w:rFonts w:cstheme="minorHAnsi"/>
          <w:sz w:val="24"/>
          <w:szCs w:val="24"/>
          <w:lang w:eastAsia="zh-CN"/>
        </w:rPr>
        <w:t>Pak Madi</w:t>
      </w:r>
      <w:r w:rsidRPr="00931F49">
        <w:rPr>
          <w:rFonts w:cstheme="minorHAnsi"/>
          <w:sz w:val="24"/>
          <w:szCs w:val="24"/>
          <w:lang w:val="id-ID" w:eastAsia="zh-CN"/>
        </w:rPr>
        <w:t>, dan</w:t>
      </w:r>
      <w:r w:rsidRPr="00931F49">
        <w:rPr>
          <w:rFonts w:cstheme="minorHAnsi"/>
          <w:sz w:val="24"/>
          <w:szCs w:val="24"/>
          <w:lang w:eastAsia="zh-CN"/>
        </w:rPr>
        <w:t xml:space="preserve"> </w:t>
      </w:r>
      <w:proofErr w:type="spellStart"/>
      <w:r w:rsidRPr="00931F49">
        <w:rPr>
          <w:rFonts w:cstheme="minorHAnsi"/>
          <w:sz w:val="24"/>
          <w:szCs w:val="24"/>
          <w:lang w:eastAsia="zh-CN"/>
        </w:rPr>
        <w:t>Misteri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Gaib</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Punden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Balekambang</w:t>
      </w:r>
      <w:proofErr w:type="spellEnd"/>
      <w:r w:rsidRPr="00931F49">
        <w:rPr>
          <w:rFonts w:cstheme="minorHAnsi"/>
          <w:sz w:val="24"/>
          <w:szCs w:val="24"/>
          <w:lang w:val="id-ID" w:eastAsia="zh-CN"/>
        </w:rPr>
        <w:t>. Cerita rakyat ini memang tidak banyak berbeda dengan cerita rakyat yang dimiliki oleh beberapa daerah sekitar khususnya dan desa-desa yang ada di pulau Jawa pada umumnya. Namun yang membedakan adalah sejarah dari masing-masing asal-usul tersebut.</w:t>
      </w:r>
      <w:r w:rsidR="002D671C" w:rsidRPr="00931F49">
        <w:rPr>
          <w:rFonts w:cstheme="minorHAnsi"/>
          <w:sz w:val="24"/>
          <w:szCs w:val="24"/>
          <w:lang w:eastAsia="zh-CN"/>
        </w:rPr>
        <w:t xml:space="preserve"> </w:t>
      </w:r>
      <w:proofErr w:type="spellStart"/>
      <w:r w:rsidR="00250581" w:rsidRPr="00931F49">
        <w:rPr>
          <w:rFonts w:cstheme="minorHAnsi"/>
          <w:sz w:val="24"/>
          <w:szCs w:val="24"/>
          <w:lang w:eastAsia="zh-CN"/>
        </w:rPr>
        <w:t>Seperti</w:t>
      </w:r>
      <w:proofErr w:type="spellEnd"/>
      <w:r w:rsidR="00250581" w:rsidRPr="00931F49">
        <w:rPr>
          <w:rFonts w:cstheme="minorHAnsi"/>
          <w:sz w:val="24"/>
          <w:szCs w:val="24"/>
          <w:lang w:eastAsia="zh-CN"/>
        </w:rPr>
        <w:t xml:space="preserve"> </w:t>
      </w:r>
      <w:proofErr w:type="spellStart"/>
      <w:r w:rsidR="00250581" w:rsidRPr="00931F49">
        <w:rPr>
          <w:rFonts w:cstheme="minorHAnsi"/>
          <w:sz w:val="24"/>
          <w:szCs w:val="24"/>
          <w:lang w:eastAsia="zh-CN"/>
        </w:rPr>
        <w:t>misalnya</w:t>
      </w:r>
      <w:proofErr w:type="spellEnd"/>
      <w:r w:rsidR="00250581" w:rsidRPr="00931F49">
        <w:rPr>
          <w:rFonts w:cstheme="minorHAnsi"/>
          <w:sz w:val="24"/>
          <w:szCs w:val="24"/>
          <w:lang w:eastAsia="zh-CN"/>
        </w:rPr>
        <w:t xml:space="preserve"> </w:t>
      </w:r>
      <w:proofErr w:type="spellStart"/>
      <w:r w:rsidR="00250581" w:rsidRPr="00931F49">
        <w:rPr>
          <w:rFonts w:cstheme="minorHAnsi"/>
          <w:sz w:val="24"/>
          <w:szCs w:val="24"/>
          <w:lang w:eastAsia="zh-CN"/>
        </w:rPr>
        <w:t>n</w:t>
      </w:r>
      <w:r w:rsidR="002D671C" w:rsidRPr="00931F49">
        <w:rPr>
          <w:rFonts w:cstheme="minorHAnsi"/>
          <w:sz w:val="24"/>
          <w:szCs w:val="24"/>
          <w:lang w:eastAsia="zh-CN"/>
        </w:rPr>
        <w:t>ama</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Jenisgelaran</w:t>
      </w:r>
      <w:proofErr w:type="spellEnd"/>
      <w:r w:rsidR="00250581" w:rsidRPr="00931F49">
        <w:rPr>
          <w:rFonts w:cstheme="minorHAnsi"/>
          <w:sz w:val="24"/>
          <w:szCs w:val="24"/>
          <w:lang w:eastAsia="zh-CN"/>
        </w:rPr>
        <w:t>;</w:t>
      </w:r>
      <w:r w:rsidR="002D671C" w:rsidRPr="00931F49">
        <w:rPr>
          <w:rFonts w:cstheme="minorHAnsi"/>
          <w:sz w:val="24"/>
          <w:szCs w:val="24"/>
          <w:lang w:eastAsia="zh-CN"/>
        </w:rPr>
        <w:t xml:space="preserve"> pada </w:t>
      </w:r>
      <w:proofErr w:type="spellStart"/>
      <w:r w:rsidR="002D671C" w:rsidRPr="00931F49">
        <w:rPr>
          <w:rFonts w:cstheme="minorHAnsi"/>
          <w:sz w:val="24"/>
          <w:szCs w:val="24"/>
          <w:lang w:eastAsia="zh-CN"/>
        </w:rPr>
        <w:t>dasarnya</w:t>
      </w:r>
      <w:proofErr w:type="spellEnd"/>
      <w:r w:rsidR="002D671C" w:rsidRPr="00931F49">
        <w:rPr>
          <w:rFonts w:cstheme="minorHAnsi"/>
          <w:sz w:val="24"/>
          <w:szCs w:val="24"/>
          <w:lang w:eastAsia="zh-CN"/>
        </w:rPr>
        <w:t xml:space="preserve"> </w:t>
      </w:r>
      <w:proofErr w:type="spellStart"/>
      <w:r w:rsidR="00250581" w:rsidRPr="00931F49">
        <w:rPr>
          <w:rFonts w:cstheme="minorHAnsi"/>
          <w:sz w:val="24"/>
          <w:szCs w:val="24"/>
          <w:lang w:eastAsia="zh-CN"/>
        </w:rPr>
        <w:t>nama</w:t>
      </w:r>
      <w:proofErr w:type="spellEnd"/>
      <w:r w:rsidR="00250581" w:rsidRPr="00931F49">
        <w:rPr>
          <w:rFonts w:cstheme="minorHAnsi"/>
          <w:sz w:val="24"/>
          <w:szCs w:val="24"/>
          <w:lang w:eastAsia="zh-CN"/>
        </w:rPr>
        <w:t xml:space="preserve"> </w:t>
      </w:r>
      <w:proofErr w:type="spellStart"/>
      <w:r w:rsidR="00250581" w:rsidRPr="00931F49">
        <w:rPr>
          <w:rFonts w:cstheme="minorHAnsi"/>
          <w:sz w:val="24"/>
          <w:szCs w:val="24"/>
          <w:lang w:eastAsia="zh-CN"/>
        </w:rPr>
        <w:t>ini</w:t>
      </w:r>
      <w:proofErr w:type="spellEnd"/>
      <w:r w:rsidR="00250581" w:rsidRPr="00931F49">
        <w:rPr>
          <w:rFonts w:cstheme="minorHAnsi"/>
          <w:sz w:val="24"/>
          <w:szCs w:val="24"/>
          <w:lang w:eastAsia="zh-CN"/>
        </w:rPr>
        <w:t xml:space="preserve"> </w:t>
      </w:r>
      <w:proofErr w:type="spellStart"/>
      <w:r w:rsidR="002D671C" w:rsidRPr="00931F49">
        <w:rPr>
          <w:rFonts w:cstheme="minorHAnsi"/>
          <w:sz w:val="24"/>
          <w:szCs w:val="24"/>
          <w:lang w:eastAsia="zh-CN"/>
        </w:rPr>
        <w:t>ada</w:t>
      </w:r>
      <w:proofErr w:type="spellEnd"/>
      <w:r w:rsidR="002D671C" w:rsidRPr="00931F49">
        <w:rPr>
          <w:rFonts w:cstheme="minorHAnsi"/>
          <w:sz w:val="24"/>
          <w:szCs w:val="24"/>
          <w:lang w:eastAsia="zh-CN"/>
        </w:rPr>
        <w:t xml:space="preserve"> pada </w:t>
      </w:r>
      <w:proofErr w:type="spellStart"/>
      <w:r w:rsidR="002D671C" w:rsidRPr="00931F49">
        <w:rPr>
          <w:rFonts w:cstheme="minorHAnsi"/>
          <w:sz w:val="24"/>
          <w:szCs w:val="24"/>
          <w:lang w:eastAsia="zh-CN"/>
        </w:rPr>
        <w:t>apa</w:t>
      </w:r>
      <w:proofErr w:type="spellEnd"/>
      <w:r w:rsidR="002D671C" w:rsidRPr="00931F49">
        <w:rPr>
          <w:rFonts w:cstheme="minorHAnsi"/>
          <w:sz w:val="24"/>
          <w:szCs w:val="24"/>
          <w:lang w:eastAsia="zh-CN"/>
        </w:rPr>
        <w:t xml:space="preserve"> yang </w:t>
      </w:r>
      <w:proofErr w:type="spellStart"/>
      <w:r w:rsidR="002D671C" w:rsidRPr="00931F49">
        <w:rPr>
          <w:rFonts w:cstheme="minorHAnsi"/>
          <w:sz w:val="24"/>
          <w:szCs w:val="24"/>
          <w:lang w:eastAsia="zh-CN"/>
        </w:rPr>
        <w:t>dilakukan</w:t>
      </w:r>
      <w:proofErr w:type="spellEnd"/>
      <w:r w:rsidR="002D671C" w:rsidRPr="00931F49">
        <w:rPr>
          <w:rFonts w:cstheme="minorHAnsi"/>
          <w:sz w:val="24"/>
          <w:szCs w:val="24"/>
          <w:lang w:eastAsia="zh-CN"/>
        </w:rPr>
        <w:t xml:space="preserve"> </w:t>
      </w:r>
      <w:proofErr w:type="spellStart"/>
      <w:r w:rsidR="002D671C" w:rsidRPr="00931F49">
        <w:rPr>
          <w:rFonts w:cstheme="minorHAnsi"/>
          <w:sz w:val="24"/>
          <w:szCs w:val="24"/>
          <w:lang w:eastAsia="zh-CN"/>
        </w:rPr>
        <w:t>seorang</w:t>
      </w:r>
      <w:proofErr w:type="spellEnd"/>
      <w:r w:rsidR="002D671C" w:rsidRPr="00931F49">
        <w:rPr>
          <w:rFonts w:cstheme="minorHAnsi"/>
          <w:sz w:val="24"/>
          <w:szCs w:val="24"/>
          <w:lang w:eastAsia="zh-CN"/>
        </w:rPr>
        <w:t xml:space="preserve"> </w:t>
      </w:r>
      <w:r w:rsidR="00250581" w:rsidRPr="00931F49">
        <w:rPr>
          <w:rFonts w:cstheme="minorHAnsi"/>
          <w:sz w:val="24"/>
          <w:szCs w:val="24"/>
          <w:lang w:eastAsia="zh-CN"/>
        </w:rPr>
        <w:t xml:space="preserve">yang </w:t>
      </w:r>
      <w:proofErr w:type="spellStart"/>
      <w:r w:rsidR="00250581" w:rsidRPr="00931F49">
        <w:rPr>
          <w:rFonts w:cstheme="minorHAnsi"/>
          <w:sz w:val="24"/>
          <w:szCs w:val="24"/>
          <w:lang w:eastAsia="zh-CN"/>
        </w:rPr>
        <w:t>membuka</w:t>
      </w:r>
      <w:proofErr w:type="spellEnd"/>
      <w:r w:rsidR="00250581" w:rsidRPr="00931F49">
        <w:rPr>
          <w:rFonts w:cstheme="minorHAnsi"/>
          <w:sz w:val="24"/>
          <w:szCs w:val="24"/>
          <w:lang w:eastAsia="zh-CN"/>
        </w:rPr>
        <w:t xml:space="preserve"> </w:t>
      </w:r>
      <w:proofErr w:type="spellStart"/>
      <w:r w:rsidR="00250581" w:rsidRPr="00931F49">
        <w:rPr>
          <w:rFonts w:cstheme="minorHAnsi"/>
          <w:sz w:val="24"/>
          <w:szCs w:val="24"/>
          <w:lang w:eastAsia="zh-CN"/>
        </w:rPr>
        <w:t>desa</w:t>
      </w:r>
      <w:proofErr w:type="spellEnd"/>
      <w:r w:rsidR="00250581" w:rsidRPr="00931F49">
        <w:rPr>
          <w:rFonts w:cstheme="minorHAnsi"/>
          <w:sz w:val="24"/>
          <w:szCs w:val="24"/>
          <w:lang w:eastAsia="zh-CN"/>
        </w:rPr>
        <w:t xml:space="preserve"> </w:t>
      </w:r>
      <w:proofErr w:type="spellStart"/>
      <w:r w:rsidR="00250581" w:rsidRPr="00931F49">
        <w:rPr>
          <w:rFonts w:cstheme="minorHAnsi"/>
          <w:sz w:val="24"/>
          <w:szCs w:val="24"/>
          <w:lang w:eastAsia="zh-CN"/>
        </w:rPr>
        <w:t>tersebut</w:t>
      </w:r>
      <w:proofErr w:type="spellEnd"/>
      <w:r w:rsidR="00250581" w:rsidRPr="00931F49">
        <w:rPr>
          <w:rFonts w:cstheme="minorHAnsi"/>
          <w:sz w:val="24"/>
          <w:szCs w:val="24"/>
          <w:lang w:eastAsia="zh-CN"/>
        </w:rPr>
        <w:t xml:space="preserve">. Bapak </w:t>
      </w:r>
      <w:proofErr w:type="spellStart"/>
      <w:r w:rsidR="00250581" w:rsidRPr="00931F49">
        <w:rPr>
          <w:rFonts w:cstheme="minorHAnsi"/>
          <w:sz w:val="24"/>
          <w:szCs w:val="24"/>
          <w:lang w:eastAsia="zh-CN"/>
        </w:rPr>
        <w:t>ini</w:t>
      </w:r>
      <w:proofErr w:type="spellEnd"/>
      <w:r w:rsidR="00250581" w:rsidRPr="00931F49">
        <w:rPr>
          <w:rFonts w:cstheme="minorHAnsi"/>
          <w:sz w:val="24"/>
          <w:szCs w:val="24"/>
          <w:lang w:eastAsia="zh-CN"/>
        </w:rPr>
        <w:t xml:space="preserve"> pada </w:t>
      </w:r>
      <w:proofErr w:type="spellStart"/>
      <w:r w:rsidR="00250581" w:rsidRPr="00931F49">
        <w:rPr>
          <w:rFonts w:cstheme="minorHAnsi"/>
          <w:sz w:val="24"/>
          <w:szCs w:val="24"/>
          <w:lang w:eastAsia="zh-CN"/>
        </w:rPr>
        <w:t>saat</w:t>
      </w:r>
      <w:proofErr w:type="spellEnd"/>
      <w:r w:rsidR="00250581" w:rsidRPr="00931F49">
        <w:rPr>
          <w:rFonts w:cstheme="minorHAnsi"/>
          <w:sz w:val="24"/>
          <w:szCs w:val="24"/>
          <w:lang w:eastAsia="zh-CN"/>
        </w:rPr>
        <w:t xml:space="preserve"> </w:t>
      </w:r>
      <w:proofErr w:type="spellStart"/>
      <w:r w:rsidR="00250581" w:rsidRPr="00931F49">
        <w:rPr>
          <w:rFonts w:cstheme="minorHAnsi"/>
          <w:sz w:val="24"/>
          <w:szCs w:val="24"/>
          <w:lang w:eastAsia="zh-CN"/>
        </w:rPr>
        <w:t>itu</w:t>
      </w:r>
      <w:proofErr w:type="spellEnd"/>
      <w:r w:rsidR="00250581" w:rsidRPr="00931F49">
        <w:rPr>
          <w:rFonts w:cstheme="minorHAnsi"/>
          <w:sz w:val="24"/>
          <w:szCs w:val="24"/>
          <w:lang w:eastAsia="zh-CN"/>
        </w:rPr>
        <w:t xml:space="preserve"> </w:t>
      </w:r>
      <w:proofErr w:type="spellStart"/>
      <w:r w:rsidR="00250581" w:rsidRPr="00931F49">
        <w:rPr>
          <w:rFonts w:cstheme="minorHAnsi"/>
          <w:sz w:val="24"/>
          <w:szCs w:val="24"/>
          <w:lang w:eastAsia="zh-CN"/>
        </w:rPr>
        <w:t>berpindah</w:t>
      </w:r>
      <w:proofErr w:type="spellEnd"/>
      <w:r w:rsidR="00250581" w:rsidRPr="00931F49">
        <w:rPr>
          <w:rFonts w:cstheme="minorHAnsi"/>
          <w:sz w:val="24"/>
          <w:szCs w:val="24"/>
          <w:lang w:eastAsia="zh-CN"/>
        </w:rPr>
        <w:t xml:space="preserve"> </w:t>
      </w:r>
      <w:proofErr w:type="spellStart"/>
      <w:r w:rsidR="00250581" w:rsidRPr="00931F49">
        <w:rPr>
          <w:rFonts w:cstheme="minorHAnsi"/>
          <w:sz w:val="24"/>
          <w:szCs w:val="24"/>
          <w:lang w:eastAsia="zh-CN"/>
        </w:rPr>
        <w:t>dari</w:t>
      </w:r>
      <w:proofErr w:type="spellEnd"/>
      <w:r w:rsidR="00250581" w:rsidRPr="00931F49">
        <w:rPr>
          <w:rFonts w:cstheme="minorHAnsi"/>
          <w:sz w:val="24"/>
          <w:szCs w:val="24"/>
          <w:lang w:eastAsia="zh-CN"/>
        </w:rPr>
        <w:t xml:space="preserve"> </w:t>
      </w:r>
      <w:proofErr w:type="spellStart"/>
      <w:r w:rsidR="00250581" w:rsidRPr="00931F49">
        <w:rPr>
          <w:rFonts w:cstheme="minorHAnsi"/>
          <w:sz w:val="24"/>
          <w:szCs w:val="24"/>
          <w:lang w:eastAsia="zh-CN"/>
        </w:rPr>
        <w:t>satu</w:t>
      </w:r>
      <w:proofErr w:type="spellEnd"/>
      <w:r w:rsidR="00250581" w:rsidRPr="00931F49">
        <w:rPr>
          <w:rFonts w:cstheme="minorHAnsi"/>
          <w:sz w:val="24"/>
          <w:szCs w:val="24"/>
          <w:lang w:eastAsia="zh-CN"/>
        </w:rPr>
        <w:t xml:space="preserve"> </w:t>
      </w:r>
      <w:proofErr w:type="spellStart"/>
      <w:r w:rsidR="00250581" w:rsidRPr="00931F49">
        <w:rPr>
          <w:rFonts w:cstheme="minorHAnsi"/>
          <w:sz w:val="24"/>
          <w:szCs w:val="24"/>
          <w:lang w:eastAsia="zh-CN"/>
        </w:rPr>
        <w:t>tempat</w:t>
      </w:r>
      <w:proofErr w:type="spellEnd"/>
      <w:r w:rsidR="00250581" w:rsidRPr="00931F49">
        <w:rPr>
          <w:rFonts w:cstheme="minorHAnsi"/>
          <w:sz w:val="24"/>
          <w:szCs w:val="24"/>
          <w:lang w:eastAsia="zh-CN"/>
        </w:rPr>
        <w:t xml:space="preserve"> </w:t>
      </w:r>
      <w:proofErr w:type="spellStart"/>
      <w:r w:rsidR="00250581" w:rsidRPr="00931F49">
        <w:rPr>
          <w:rFonts w:cstheme="minorHAnsi"/>
          <w:sz w:val="24"/>
          <w:szCs w:val="24"/>
          <w:lang w:eastAsia="zh-CN"/>
        </w:rPr>
        <w:t>ke</w:t>
      </w:r>
      <w:proofErr w:type="spellEnd"/>
      <w:r w:rsidR="00250581" w:rsidRPr="00931F49">
        <w:rPr>
          <w:rFonts w:cstheme="minorHAnsi"/>
          <w:sz w:val="24"/>
          <w:szCs w:val="24"/>
          <w:lang w:eastAsia="zh-CN"/>
        </w:rPr>
        <w:t xml:space="preserve"> </w:t>
      </w:r>
      <w:proofErr w:type="spellStart"/>
      <w:r w:rsidR="00250581" w:rsidRPr="00931F49">
        <w:rPr>
          <w:rFonts w:cstheme="minorHAnsi"/>
          <w:sz w:val="24"/>
          <w:szCs w:val="24"/>
          <w:lang w:eastAsia="zh-CN"/>
        </w:rPr>
        <w:t>tempat</w:t>
      </w:r>
      <w:proofErr w:type="spellEnd"/>
      <w:r w:rsidR="00250581" w:rsidRPr="00931F49">
        <w:rPr>
          <w:rFonts w:cstheme="minorHAnsi"/>
          <w:sz w:val="24"/>
          <w:szCs w:val="24"/>
          <w:lang w:eastAsia="zh-CN"/>
        </w:rPr>
        <w:t xml:space="preserve"> lain </w:t>
      </w:r>
      <w:proofErr w:type="spellStart"/>
      <w:r w:rsidR="00250581" w:rsidRPr="00931F49">
        <w:rPr>
          <w:rFonts w:cstheme="minorHAnsi"/>
          <w:sz w:val="24"/>
          <w:szCs w:val="24"/>
          <w:lang w:eastAsia="zh-CN"/>
        </w:rPr>
        <w:t>dengan</w:t>
      </w:r>
      <w:proofErr w:type="spellEnd"/>
      <w:r w:rsidR="00250581" w:rsidRPr="00931F49">
        <w:rPr>
          <w:rFonts w:cstheme="minorHAnsi"/>
          <w:sz w:val="24"/>
          <w:szCs w:val="24"/>
          <w:lang w:eastAsia="zh-CN"/>
        </w:rPr>
        <w:t xml:space="preserve"> </w:t>
      </w:r>
      <w:proofErr w:type="spellStart"/>
      <w:r w:rsidR="00250581" w:rsidRPr="00931F49">
        <w:rPr>
          <w:rFonts w:cstheme="minorHAnsi"/>
          <w:sz w:val="24"/>
          <w:szCs w:val="24"/>
          <w:lang w:eastAsia="zh-CN"/>
        </w:rPr>
        <w:t>menggelar</w:t>
      </w:r>
      <w:proofErr w:type="spellEnd"/>
      <w:r w:rsidR="00250581" w:rsidRPr="00931F49">
        <w:rPr>
          <w:rFonts w:cstheme="minorHAnsi"/>
          <w:sz w:val="24"/>
          <w:szCs w:val="24"/>
          <w:lang w:eastAsia="zh-CN"/>
        </w:rPr>
        <w:t xml:space="preserve"> </w:t>
      </w:r>
      <w:proofErr w:type="spellStart"/>
      <w:r w:rsidR="00250581" w:rsidRPr="00931F49">
        <w:rPr>
          <w:rFonts w:cstheme="minorHAnsi"/>
          <w:sz w:val="24"/>
          <w:szCs w:val="24"/>
          <w:lang w:eastAsia="zh-CN"/>
        </w:rPr>
        <w:t>tikar</w:t>
      </w:r>
      <w:proofErr w:type="spellEnd"/>
      <w:r w:rsidR="00250581" w:rsidRPr="00931F49">
        <w:rPr>
          <w:rFonts w:cstheme="minorHAnsi"/>
          <w:sz w:val="24"/>
          <w:szCs w:val="24"/>
          <w:lang w:eastAsia="zh-CN"/>
        </w:rPr>
        <w:t xml:space="preserve">. Oleh </w:t>
      </w:r>
      <w:proofErr w:type="spellStart"/>
      <w:r w:rsidR="00250581" w:rsidRPr="00931F49">
        <w:rPr>
          <w:rFonts w:cstheme="minorHAnsi"/>
          <w:sz w:val="24"/>
          <w:szCs w:val="24"/>
          <w:lang w:eastAsia="zh-CN"/>
        </w:rPr>
        <w:t>karena</w:t>
      </w:r>
      <w:proofErr w:type="spellEnd"/>
      <w:r w:rsidR="00250581" w:rsidRPr="00931F49">
        <w:rPr>
          <w:rFonts w:cstheme="minorHAnsi"/>
          <w:sz w:val="24"/>
          <w:szCs w:val="24"/>
          <w:lang w:eastAsia="zh-CN"/>
        </w:rPr>
        <w:t xml:space="preserve"> </w:t>
      </w:r>
      <w:proofErr w:type="spellStart"/>
      <w:r w:rsidR="00250581" w:rsidRPr="00931F49">
        <w:rPr>
          <w:rFonts w:cstheme="minorHAnsi"/>
          <w:sz w:val="24"/>
          <w:szCs w:val="24"/>
          <w:lang w:eastAsia="zh-CN"/>
        </w:rPr>
        <w:t>itu</w:t>
      </w:r>
      <w:proofErr w:type="spellEnd"/>
      <w:r w:rsidR="00250581" w:rsidRPr="00931F49">
        <w:rPr>
          <w:rFonts w:cstheme="minorHAnsi"/>
          <w:sz w:val="24"/>
          <w:szCs w:val="24"/>
          <w:lang w:eastAsia="zh-CN"/>
        </w:rPr>
        <w:t xml:space="preserve">, </w:t>
      </w:r>
      <w:proofErr w:type="spellStart"/>
      <w:r w:rsidR="00250581" w:rsidRPr="00931F49">
        <w:rPr>
          <w:rFonts w:cstheme="minorHAnsi"/>
          <w:sz w:val="24"/>
          <w:szCs w:val="24"/>
          <w:lang w:eastAsia="zh-CN"/>
        </w:rPr>
        <w:t>daerah</w:t>
      </w:r>
      <w:proofErr w:type="spellEnd"/>
      <w:r w:rsidR="00250581" w:rsidRPr="00931F49">
        <w:rPr>
          <w:rFonts w:cstheme="minorHAnsi"/>
          <w:sz w:val="24"/>
          <w:szCs w:val="24"/>
          <w:lang w:eastAsia="zh-CN"/>
        </w:rPr>
        <w:t xml:space="preserve"> </w:t>
      </w:r>
      <w:proofErr w:type="spellStart"/>
      <w:r w:rsidR="00250581" w:rsidRPr="00931F49">
        <w:rPr>
          <w:rFonts w:cstheme="minorHAnsi"/>
          <w:sz w:val="24"/>
          <w:szCs w:val="24"/>
          <w:lang w:eastAsia="zh-CN"/>
        </w:rPr>
        <w:t>tertsebut</w:t>
      </w:r>
      <w:proofErr w:type="spellEnd"/>
      <w:r w:rsidR="00250581" w:rsidRPr="00931F49">
        <w:rPr>
          <w:rFonts w:cstheme="minorHAnsi"/>
          <w:sz w:val="24"/>
          <w:szCs w:val="24"/>
          <w:lang w:eastAsia="zh-CN"/>
        </w:rPr>
        <w:t xml:space="preserve"> </w:t>
      </w:r>
      <w:proofErr w:type="spellStart"/>
      <w:r w:rsidR="00250581" w:rsidRPr="00931F49">
        <w:rPr>
          <w:rFonts w:cstheme="minorHAnsi"/>
          <w:sz w:val="24"/>
          <w:szCs w:val="24"/>
          <w:lang w:eastAsia="zh-CN"/>
        </w:rPr>
        <w:t>disebut</w:t>
      </w:r>
      <w:proofErr w:type="spellEnd"/>
      <w:r w:rsidR="00250581" w:rsidRPr="00931F49">
        <w:rPr>
          <w:rFonts w:cstheme="minorHAnsi"/>
          <w:sz w:val="24"/>
          <w:szCs w:val="24"/>
          <w:lang w:eastAsia="zh-CN"/>
        </w:rPr>
        <w:t xml:space="preserve"> Desa </w:t>
      </w:r>
      <w:proofErr w:type="spellStart"/>
      <w:r w:rsidR="00250581" w:rsidRPr="00931F49">
        <w:rPr>
          <w:rFonts w:cstheme="minorHAnsi"/>
          <w:sz w:val="24"/>
          <w:szCs w:val="24"/>
          <w:lang w:eastAsia="zh-CN"/>
        </w:rPr>
        <w:t>Jenisgelaran</w:t>
      </w:r>
      <w:proofErr w:type="spellEnd"/>
      <w:r w:rsidR="00250581" w:rsidRPr="00931F49">
        <w:rPr>
          <w:rFonts w:cstheme="minorHAnsi"/>
          <w:sz w:val="24"/>
          <w:szCs w:val="24"/>
          <w:lang w:eastAsia="zh-CN"/>
        </w:rPr>
        <w:t>.</w:t>
      </w:r>
    </w:p>
    <w:p w:rsidR="002E4517" w:rsidRPr="00931F49" w:rsidRDefault="00FA22D3" w:rsidP="00931F49">
      <w:pPr>
        <w:spacing w:after="0"/>
        <w:jc w:val="both"/>
        <w:rPr>
          <w:rFonts w:cstheme="minorHAnsi"/>
          <w:sz w:val="24"/>
          <w:szCs w:val="24"/>
          <w:lang w:eastAsia="zh-CN"/>
        </w:rPr>
      </w:pPr>
      <w:r w:rsidRPr="00931F49">
        <w:rPr>
          <w:rFonts w:cstheme="minorHAnsi"/>
          <w:sz w:val="24"/>
          <w:szCs w:val="24"/>
          <w:lang w:val="id-ID" w:eastAsia="zh-CN"/>
        </w:rPr>
        <w:tab/>
      </w:r>
      <w:r w:rsidRPr="00931F49">
        <w:rPr>
          <w:rFonts w:cstheme="minorHAnsi"/>
          <w:sz w:val="24"/>
          <w:szCs w:val="24"/>
          <w:lang w:eastAsia="zh-CN"/>
        </w:rPr>
        <w:t xml:space="preserve">Hasil </w:t>
      </w:r>
      <w:proofErr w:type="spellStart"/>
      <w:r w:rsidRPr="00931F49">
        <w:rPr>
          <w:rFonts w:cstheme="minorHAnsi"/>
          <w:sz w:val="24"/>
          <w:szCs w:val="24"/>
          <w:lang w:eastAsia="zh-CN"/>
        </w:rPr>
        <w:t>penelitian</w:t>
      </w:r>
      <w:proofErr w:type="spellEnd"/>
      <w:r w:rsidRPr="00931F49">
        <w:rPr>
          <w:rFonts w:cstheme="minorHAnsi"/>
          <w:sz w:val="24"/>
          <w:szCs w:val="24"/>
          <w:lang w:eastAsia="zh-CN"/>
        </w:rPr>
        <w:t xml:space="preserve"> </w:t>
      </w:r>
      <w:proofErr w:type="spellStart"/>
      <w:r w:rsidR="00250581" w:rsidRPr="00931F49">
        <w:rPr>
          <w:rFonts w:cstheme="minorHAnsi"/>
          <w:sz w:val="24"/>
          <w:szCs w:val="24"/>
          <w:lang w:eastAsia="zh-CN"/>
        </w:rPr>
        <w:t>ini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akan</w:t>
      </w:r>
      <w:proofErr w:type="spellEnd"/>
      <w:r w:rsidRPr="00931F49">
        <w:rPr>
          <w:rFonts w:cstheme="minorHAnsi"/>
          <w:sz w:val="24"/>
          <w:szCs w:val="24"/>
          <w:lang w:eastAsia="zh-CN"/>
        </w:rPr>
        <w:t xml:space="preserve"> </w:t>
      </w:r>
      <w:proofErr w:type="spellStart"/>
      <w:r w:rsidR="00D6447A" w:rsidRPr="00931F49">
        <w:rPr>
          <w:rFonts w:cstheme="minorHAnsi"/>
          <w:sz w:val="24"/>
          <w:szCs w:val="24"/>
          <w:lang w:eastAsia="zh-CN"/>
        </w:rPr>
        <w:t>diab</w:t>
      </w:r>
      <w:r w:rsidR="00250581" w:rsidRPr="00931F49">
        <w:rPr>
          <w:rFonts w:cstheme="minorHAnsi"/>
          <w:sz w:val="24"/>
          <w:szCs w:val="24"/>
          <w:lang w:eastAsia="zh-CN"/>
        </w:rPr>
        <w:t>a</w:t>
      </w:r>
      <w:r w:rsidR="00D6447A" w:rsidRPr="00931F49">
        <w:rPr>
          <w:rFonts w:cstheme="minorHAnsi"/>
          <w:sz w:val="24"/>
          <w:szCs w:val="24"/>
          <w:lang w:eastAsia="zh-CN"/>
        </w:rPr>
        <w:t>dikan</w:t>
      </w:r>
      <w:proofErr w:type="spellEnd"/>
      <w:r w:rsidR="00D6447A" w:rsidRPr="00931F49">
        <w:rPr>
          <w:rFonts w:cstheme="minorHAnsi"/>
          <w:sz w:val="24"/>
          <w:szCs w:val="24"/>
          <w:lang w:eastAsia="zh-CN"/>
        </w:rPr>
        <w:t xml:space="preserve"> </w:t>
      </w:r>
      <w:proofErr w:type="spellStart"/>
      <w:r w:rsidR="00D6447A" w:rsidRPr="00931F49">
        <w:rPr>
          <w:rFonts w:cstheme="minorHAnsi"/>
          <w:sz w:val="24"/>
          <w:szCs w:val="24"/>
          <w:lang w:eastAsia="zh-CN"/>
        </w:rPr>
        <w:t>melalui</w:t>
      </w:r>
      <w:proofErr w:type="spellEnd"/>
      <w:r w:rsidR="00D6447A" w:rsidRPr="00931F49">
        <w:rPr>
          <w:rFonts w:cstheme="minorHAnsi"/>
          <w:sz w:val="24"/>
          <w:szCs w:val="24"/>
          <w:lang w:eastAsia="zh-CN"/>
        </w:rPr>
        <w:t xml:space="preserve"> </w:t>
      </w:r>
      <w:proofErr w:type="spellStart"/>
      <w:r w:rsidR="00D6447A" w:rsidRPr="00931F49">
        <w:rPr>
          <w:rFonts w:cstheme="minorHAnsi"/>
          <w:sz w:val="24"/>
          <w:szCs w:val="24"/>
          <w:lang w:eastAsia="zh-CN"/>
        </w:rPr>
        <w:t>promosi</w:t>
      </w:r>
      <w:proofErr w:type="spellEnd"/>
      <w:r w:rsidR="00D6447A" w:rsidRPr="00931F49">
        <w:rPr>
          <w:rFonts w:cstheme="minorHAnsi"/>
          <w:sz w:val="24"/>
          <w:szCs w:val="24"/>
          <w:lang w:eastAsia="zh-CN"/>
        </w:rPr>
        <w:t xml:space="preserve"> </w:t>
      </w:r>
      <w:proofErr w:type="spellStart"/>
      <w:r w:rsidRPr="00931F49">
        <w:rPr>
          <w:rFonts w:cstheme="minorHAnsi"/>
          <w:sz w:val="24"/>
          <w:szCs w:val="24"/>
          <w:lang w:eastAsia="zh-CN"/>
        </w:rPr>
        <w:t>digitalisasi</w:t>
      </w:r>
      <w:proofErr w:type="spellEnd"/>
      <w:r w:rsidRPr="00931F49">
        <w:rPr>
          <w:rFonts w:cstheme="minorHAnsi"/>
          <w:sz w:val="24"/>
          <w:szCs w:val="24"/>
          <w:lang w:eastAsia="zh-CN"/>
        </w:rPr>
        <w:t xml:space="preserve">. </w:t>
      </w:r>
      <w:proofErr w:type="spellStart"/>
      <w:r w:rsidR="00595123" w:rsidRPr="00931F49">
        <w:rPr>
          <w:rFonts w:cstheme="minorHAnsi"/>
          <w:sz w:val="24"/>
          <w:szCs w:val="24"/>
          <w:lang w:eastAsia="zh-CN"/>
        </w:rPr>
        <w:t>Pertimbangannya</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karena</w:t>
      </w:r>
      <w:proofErr w:type="spellEnd"/>
      <w:r w:rsidR="00595123" w:rsidRPr="00931F49">
        <w:rPr>
          <w:rFonts w:cstheme="minorHAnsi"/>
          <w:sz w:val="24"/>
          <w:szCs w:val="24"/>
          <w:lang w:eastAsia="zh-CN"/>
        </w:rPr>
        <w:t xml:space="preserve"> </w:t>
      </w:r>
      <w:proofErr w:type="spellStart"/>
      <w:r w:rsidR="00250581" w:rsidRPr="00931F49">
        <w:rPr>
          <w:rFonts w:cstheme="minorHAnsi"/>
          <w:sz w:val="24"/>
          <w:szCs w:val="24"/>
          <w:lang w:eastAsia="zh-CN"/>
        </w:rPr>
        <w:t>p</w:t>
      </w:r>
      <w:r w:rsidR="00595123" w:rsidRPr="00931F49">
        <w:rPr>
          <w:rFonts w:cstheme="minorHAnsi"/>
          <w:sz w:val="24"/>
          <w:szCs w:val="24"/>
          <w:lang w:eastAsia="zh-CN"/>
        </w:rPr>
        <w:t>ertama</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promosi</w:t>
      </w:r>
      <w:proofErr w:type="spellEnd"/>
      <w:r w:rsidR="00595123" w:rsidRPr="00931F49">
        <w:rPr>
          <w:rFonts w:cstheme="minorHAnsi"/>
          <w:sz w:val="24"/>
          <w:szCs w:val="24"/>
          <w:lang w:eastAsia="zh-CN"/>
        </w:rPr>
        <w:t xml:space="preserve"> digital </w:t>
      </w:r>
      <w:proofErr w:type="spellStart"/>
      <w:r w:rsidR="00595123" w:rsidRPr="00931F49">
        <w:rPr>
          <w:rFonts w:cstheme="minorHAnsi"/>
          <w:sz w:val="24"/>
          <w:szCs w:val="24"/>
          <w:lang w:eastAsia="zh-CN"/>
        </w:rPr>
        <w:t>lebih</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murah</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dibandingkan</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promosi</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konvensional</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Kedua</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Promosi</w:t>
      </w:r>
      <w:proofErr w:type="spellEnd"/>
      <w:r w:rsidR="00595123" w:rsidRPr="00931F49">
        <w:rPr>
          <w:rFonts w:cstheme="minorHAnsi"/>
          <w:sz w:val="24"/>
          <w:szCs w:val="24"/>
          <w:lang w:eastAsia="zh-CN"/>
        </w:rPr>
        <w:t xml:space="preserve"> digital </w:t>
      </w:r>
      <w:proofErr w:type="spellStart"/>
      <w:r w:rsidR="00595123" w:rsidRPr="00931F49">
        <w:rPr>
          <w:rFonts w:cstheme="minorHAnsi"/>
          <w:sz w:val="24"/>
          <w:szCs w:val="24"/>
          <w:lang w:eastAsia="zh-CN"/>
        </w:rPr>
        <w:t>lebih</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cepat</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penyebarannya</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dibandingkan</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dengan</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promosi</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konvensional</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Ketiga</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promosi</w:t>
      </w:r>
      <w:proofErr w:type="spellEnd"/>
      <w:r w:rsidR="00595123" w:rsidRPr="00931F49">
        <w:rPr>
          <w:rFonts w:cstheme="minorHAnsi"/>
          <w:sz w:val="24"/>
          <w:szCs w:val="24"/>
          <w:lang w:eastAsia="zh-CN"/>
        </w:rPr>
        <w:t xml:space="preserve"> digital </w:t>
      </w:r>
      <w:proofErr w:type="spellStart"/>
      <w:r w:rsidR="00595123" w:rsidRPr="00931F49">
        <w:rPr>
          <w:rFonts w:cstheme="minorHAnsi"/>
          <w:sz w:val="24"/>
          <w:szCs w:val="24"/>
          <w:lang w:eastAsia="zh-CN"/>
        </w:rPr>
        <w:t>akan</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lebih</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efektif</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menyasar</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wisatawan</w:t>
      </w:r>
      <w:proofErr w:type="spellEnd"/>
      <w:r w:rsidR="00595123" w:rsidRPr="00931F49">
        <w:rPr>
          <w:rFonts w:cstheme="minorHAnsi"/>
          <w:sz w:val="24"/>
          <w:szCs w:val="24"/>
          <w:lang w:eastAsia="zh-CN"/>
        </w:rPr>
        <w:t xml:space="preserve"> </w:t>
      </w:r>
      <w:proofErr w:type="spellStart"/>
      <w:r w:rsidR="00595123" w:rsidRPr="00931F49">
        <w:rPr>
          <w:rFonts w:cstheme="minorHAnsi"/>
          <w:sz w:val="24"/>
          <w:szCs w:val="24"/>
          <w:lang w:eastAsia="zh-CN"/>
        </w:rPr>
        <w:t>secara</w:t>
      </w:r>
      <w:proofErr w:type="spellEnd"/>
      <w:r w:rsidR="00595123" w:rsidRPr="00931F49">
        <w:rPr>
          <w:rFonts w:cstheme="minorHAnsi"/>
          <w:sz w:val="24"/>
          <w:szCs w:val="24"/>
          <w:lang w:eastAsia="zh-CN"/>
        </w:rPr>
        <w:t xml:space="preserve"> massif.</w:t>
      </w:r>
      <w:r w:rsidR="00E86675" w:rsidRPr="00931F49">
        <w:rPr>
          <w:rFonts w:cstheme="minorHAnsi"/>
          <w:sz w:val="24"/>
          <w:szCs w:val="24"/>
          <w:lang w:eastAsia="zh-CN"/>
        </w:rPr>
        <w:t xml:space="preserve"> </w:t>
      </w:r>
    </w:p>
    <w:p w:rsidR="00FF2E58" w:rsidRPr="00931F49" w:rsidRDefault="00E86675" w:rsidP="00931F49">
      <w:pPr>
        <w:spacing w:after="0"/>
        <w:jc w:val="both"/>
        <w:rPr>
          <w:rFonts w:cstheme="minorHAnsi"/>
          <w:sz w:val="24"/>
          <w:szCs w:val="24"/>
          <w:lang w:eastAsia="zh-CN"/>
        </w:rPr>
      </w:pPr>
      <w:r w:rsidRPr="00931F49">
        <w:rPr>
          <w:rFonts w:cstheme="minorHAnsi"/>
          <w:sz w:val="24"/>
          <w:szCs w:val="24"/>
          <w:lang w:eastAsia="zh-CN"/>
        </w:rPr>
        <w:tab/>
      </w:r>
      <w:proofErr w:type="spellStart"/>
      <w:r w:rsidRPr="00931F49">
        <w:rPr>
          <w:rFonts w:cstheme="minorHAnsi"/>
          <w:sz w:val="24"/>
          <w:szCs w:val="24"/>
          <w:lang w:eastAsia="zh-CN"/>
        </w:rPr>
        <w:t>Sebagai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wujud</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dari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pengabdian</w:t>
      </w:r>
      <w:proofErr w:type="spellEnd"/>
      <w:r w:rsidRPr="00931F49">
        <w:rPr>
          <w:rFonts w:cstheme="minorHAnsi"/>
          <w:sz w:val="24"/>
          <w:szCs w:val="24"/>
          <w:lang w:eastAsia="zh-CN"/>
        </w:rPr>
        <w:t xml:space="preserve"> kami </w:t>
      </w:r>
      <w:proofErr w:type="spellStart"/>
      <w:r w:rsidRPr="00931F49">
        <w:rPr>
          <w:rFonts w:cstheme="minorHAnsi"/>
          <w:sz w:val="24"/>
          <w:szCs w:val="24"/>
          <w:lang w:eastAsia="zh-CN"/>
        </w:rPr>
        <w:t>kepada</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masyarakat</w:t>
      </w:r>
      <w:proofErr w:type="spellEnd"/>
      <w:r w:rsidRPr="00931F49">
        <w:rPr>
          <w:rFonts w:cstheme="minorHAnsi"/>
          <w:sz w:val="24"/>
          <w:szCs w:val="24"/>
          <w:lang w:eastAsia="zh-CN"/>
        </w:rPr>
        <w:t xml:space="preserve"> Desa </w:t>
      </w:r>
      <w:proofErr w:type="spellStart"/>
      <w:r w:rsidRPr="00931F49">
        <w:rPr>
          <w:rFonts w:cstheme="minorHAnsi"/>
          <w:sz w:val="24"/>
          <w:szCs w:val="24"/>
          <w:lang w:eastAsia="zh-CN"/>
        </w:rPr>
        <w:t>Jenisgelaran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Kecamatan</w:t>
      </w:r>
      <w:proofErr w:type="spellEnd"/>
      <w:r w:rsidRPr="00931F49">
        <w:rPr>
          <w:rFonts w:cstheme="minorHAnsi"/>
          <w:sz w:val="24"/>
          <w:szCs w:val="24"/>
          <w:lang w:eastAsia="zh-CN"/>
        </w:rPr>
        <w:t xml:space="preserve"> Bareng, </w:t>
      </w:r>
      <w:proofErr w:type="spellStart"/>
      <w:r w:rsidRPr="00931F49">
        <w:rPr>
          <w:rFonts w:cstheme="minorHAnsi"/>
          <w:sz w:val="24"/>
          <w:szCs w:val="24"/>
          <w:lang w:eastAsia="zh-CN"/>
        </w:rPr>
        <w:t>Kabupaten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Jombang</w:t>
      </w:r>
      <w:proofErr w:type="spellEnd"/>
      <w:r w:rsidRPr="00931F49">
        <w:rPr>
          <w:rFonts w:cstheme="minorHAnsi"/>
          <w:sz w:val="24"/>
          <w:szCs w:val="24"/>
          <w:lang w:eastAsia="zh-CN"/>
        </w:rPr>
        <w:t xml:space="preserve"> kami </w:t>
      </w:r>
      <w:proofErr w:type="spellStart"/>
      <w:r w:rsidRPr="00931F49">
        <w:rPr>
          <w:rFonts w:cstheme="minorHAnsi"/>
          <w:sz w:val="24"/>
          <w:szCs w:val="24"/>
          <w:lang w:eastAsia="zh-CN"/>
        </w:rPr>
        <w:t>akan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mengadakan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penyuluhan</w:t>
      </w:r>
      <w:proofErr w:type="spellEnd"/>
      <w:r w:rsidRPr="00931F49">
        <w:rPr>
          <w:rFonts w:cstheme="minorHAnsi"/>
          <w:sz w:val="24"/>
          <w:szCs w:val="24"/>
          <w:lang w:eastAsia="zh-CN"/>
        </w:rPr>
        <w:t xml:space="preserve"> dan </w:t>
      </w:r>
      <w:proofErr w:type="spellStart"/>
      <w:r w:rsidRPr="00931F49">
        <w:rPr>
          <w:rFonts w:cstheme="minorHAnsi"/>
          <w:sz w:val="24"/>
          <w:szCs w:val="24"/>
          <w:lang w:eastAsia="zh-CN"/>
        </w:rPr>
        <w:t>pelatihan</w:t>
      </w:r>
      <w:proofErr w:type="spellEnd"/>
      <w:r w:rsidRPr="00931F49">
        <w:rPr>
          <w:rFonts w:cstheme="minorHAnsi"/>
          <w:sz w:val="24"/>
          <w:szCs w:val="24"/>
          <w:lang w:eastAsia="zh-CN"/>
        </w:rPr>
        <w:t xml:space="preserve"> yang </w:t>
      </w:r>
      <w:proofErr w:type="spellStart"/>
      <w:r w:rsidRPr="00931F49">
        <w:rPr>
          <w:rFonts w:cstheme="minorHAnsi"/>
          <w:sz w:val="24"/>
          <w:szCs w:val="24"/>
          <w:lang w:eastAsia="zh-CN"/>
        </w:rPr>
        <w:t>terkait</w:t>
      </w:r>
      <w:proofErr w:type="spellEnd"/>
      <w:r w:rsidRPr="00931F49">
        <w:rPr>
          <w:rFonts w:cstheme="minorHAnsi"/>
          <w:sz w:val="24"/>
          <w:szCs w:val="24"/>
          <w:lang w:eastAsia="zh-CN"/>
        </w:rPr>
        <w:t xml:space="preserve"> </w:t>
      </w:r>
      <w:proofErr w:type="spellStart"/>
      <w:r w:rsidR="00211473" w:rsidRPr="00931F49">
        <w:rPr>
          <w:rFonts w:cstheme="minorHAnsi"/>
          <w:sz w:val="24"/>
          <w:szCs w:val="24"/>
          <w:lang w:eastAsia="zh-CN"/>
        </w:rPr>
        <w:t>dengan</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perwujudan</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desa</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wisata</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yaitu</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Sapta</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Pesona</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Wisata</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keamanan</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ketertiban</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kebersihan</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kesejukan</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keindahan</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keramahan</w:t>
      </w:r>
      <w:proofErr w:type="spellEnd"/>
      <w:r w:rsidR="00871574" w:rsidRPr="00931F49">
        <w:rPr>
          <w:rFonts w:cstheme="minorHAnsi"/>
          <w:sz w:val="24"/>
          <w:szCs w:val="24"/>
          <w:lang w:eastAsia="zh-CN"/>
        </w:rPr>
        <w:t xml:space="preserve">, dan </w:t>
      </w:r>
      <w:proofErr w:type="spellStart"/>
      <w:proofErr w:type="gramStart"/>
      <w:r w:rsidR="00871574" w:rsidRPr="00931F49">
        <w:rPr>
          <w:rFonts w:cstheme="minorHAnsi"/>
          <w:sz w:val="24"/>
          <w:szCs w:val="24"/>
          <w:lang w:eastAsia="zh-CN"/>
        </w:rPr>
        <w:t>kenangan</w:t>
      </w:r>
      <w:proofErr w:type="spellEnd"/>
      <w:r w:rsidR="00871574" w:rsidRPr="00931F49">
        <w:rPr>
          <w:rFonts w:cstheme="minorHAnsi"/>
          <w:sz w:val="24"/>
          <w:szCs w:val="24"/>
          <w:lang w:eastAsia="zh-CN"/>
        </w:rPr>
        <w:t>.</w:t>
      </w:r>
      <w:r w:rsidR="00211473" w:rsidRPr="00931F49">
        <w:rPr>
          <w:rFonts w:cstheme="minorHAnsi"/>
          <w:sz w:val="24"/>
          <w:szCs w:val="24"/>
          <w:lang w:eastAsia="zh-CN"/>
        </w:rPr>
        <w:t>.</w:t>
      </w:r>
      <w:proofErr w:type="gram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Bentuk</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pengabdian</w:t>
      </w:r>
      <w:proofErr w:type="spellEnd"/>
      <w:r w:rsidR="00211473" w:rsidRPr="00931F49">
        <w:rPr>
          <w:rFonts w:cstheme="minorHAnsi"/>
          <w:sz w:val="24"/>
          <w:szCs w:val="24"/>
          <w:lang w:eastAsia="zh-CN"/>
        </w:rPr>
        <w:t xml:space="preserve"> kami </w:t>
      </w:r>
      <w:proofErr w:type="spellStart"/>
      <w:r w:rsidR="00211473" w:rsidRPr="00931F49">
        <w:rPr>
          <w:rFonts w:cstheme="minorHAnsi"/>
          <w:sz w:val="24"/>
          <w:szCs w:val="24"/>
          <w:lang w:eastAsia="zh-CN"/>
        </w:rPr>
        <w:t>berupa</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pelatihan</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digitalisasi</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kepada</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aparat</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desa</w:t>
      </w:r>
      <w:proofErr w:type="spellEnd"/>
      <w:r w:rsidR="00211473" w:rsidRPr="00931F49">
        <w:rPr>
          <w:rFonts w:cstheme="minorHAnsi"/>
          <w:sz w:val="24"/>
          <w:szCs w:val="24"/>
          <w:lang w:eastAsia="zh-CN"/>
        </w:rPr>
        <w:t xml:space="preserve"> dan </w:t>
      </w:r>
      <w:proofErr w:type="spellStart"/>
      <w:r w:rsidR="00211473" w:rsidRPr="00931F49">
        <w:rPr>
          <w:rFonts w:cstheme="minorHAnsi"/>
          <w:sz w:val="24"/>
          <w:szCs w:val="24"/>
          <w:lang w:eastAsia="zh-CN"/>
        </w:rPr>
        <w:t>karang</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taruna</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penyuluhan</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kepada</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pelaku</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seni</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pelatihan</w:t>
      </w:r>
      <w:proofErr w:type="spellEnd"/>
      <w:r w:rsidR="00211473" w:rsidRPr="00931F49">
        <w:rPr>
          <w:rFonts w:cstheme="minorHAnsi"/>
          <w:sz w:val="24"/>
          <w:szCs w:val="24"/>
          <w:lang w:eastAsia="zh-CN"/>
        </w:rPr>
        <w:t xml:space="preserve"> </w:t>
      </w:r>
      <w:proofErr w:type="spellStart"/>
      <w:r w:rsidR="001D13E2" w:rsidRPr="00931F49">
        <w:rPr>
          <w:rFonts w:cstheme="minorHAnsi"/>
          <w:sz w:val="24"/>
          <w:szCs w:val="24"/>
          <w:lang w:eastAsia="zh-CN"/>
        </w:rPr>
        <w:t>untuk</w:t>
      </w:r>
      <w:proofErr w:type="spellEnd"/>
      <w:r w:rsidR="001D13E2" w:rsidRPr="00931F49">
        <w:rPr>
          <w:rFonts w:cstheme="minorHAnsi"/>
          <w:sz w:val="24"/>
          <w:szCs w:val="24"/>
          <w:lang w:eastAsia="zh-CN"/>
        </w:rPr>
        <w:t xml:space="preserve"> </w:t>
      </w:r>
      <w:proofErr w:type="spellStart"/>
      <w:r w:rsidR="001D13E2" w:rsidRPr="00931F49">
        <w:rPr>
          <w:rFonts w:cstheme="minorHAnsi"/>
          <w:sz w:val="24"/>
          <w:szCs w:val="24"/>
          <w:lang w:eastAsia="zh-CN"/>
        </w:rPr>
        <w:t>meningkatkan</w:t>
      </w:r>
      <w:proofErr w:type="spellEnd"/>
      <w:r w:rsidR="001D13E2" w:rsidRPr="00931F49">
        <w:rPr>
          <w:rFonts w:cstheme="minorHAnsi"/>
          <w:sz w:val="24"/>
          <w:szCs w:val="24"/>
          <w:lang w:eastAsia="zh-CN"/>
        </w:rPr>
        <w:t xml:space="preserve"> UMKM </w:t>
      </w:r>
      <w:proofErr w:type="spellStart"/>
      <w:r w:rsidR="00211473" w:rsidRPr="00931F49">
        <w:rPr>
          <w:rFonts w:cstheme="minorHAnsi"/>
          <w:sz w:val="24"/>
          <w:szCs w:val="24"/>
          <w:lang w:eastAsia="zh-CN"/>
        </w:rPr>
        <w:t>kepada</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ibu-ibu</w:t>
      </w:r>
      <w:proofErr w:type="spellEnd"/>
      <w:r w:rsidR="00211473" w:rsidRPr="00931F49">
        <w:rPr>
          <w:rFonts w:cstheme="minorHAnsi"/>
          <w:sz w:val="24"/>
          <w:szCs w:val="24"/>
          <w:lang w:eastAsia="zh-CN"/>
        </w:rPr>
        <w:t xml:space="preserve"> PKK yang </w:t>
      </w:r>
      <w:proofErr w:type="spellStart"/>
      <w:r w:rsidR="00211473" w:rsidRPr="00931F49">
        <w:rPr>
          <w:rFonts w:cstheme="minorHAnsi"/>
          <w:sz w:val="24"/>
          <w:szCs w:val="24"/>
          <w:lang w:eastAsia="zh-CN"/>
        </w:rPr>
        <w:t>terkait</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dengan</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hasil</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bumi</w:t>
      </w:r>
      <w:proofErr w:type="spellEnd"/>
      <w:r w:rsidR="00211473" w:rsidRPr="00931F49">
        <w:rPr>
          <w:rFonts w:cstheme="minorHAnsi"/>
          <w:sz w:val="24"/>
          <w:szCs w:val="24"/>
          <w:lang w:eastAsia="zh-CN"/>
        </w:rPr>
        <w:t xml:space="preserve"> yang </w:t>
      </w:r>
      <w:proofErr w:type="spellStart"/>
      <w:r w:rsidR="00211473" w:rsidRPr="00931F49">
        <w:rPr>
          <w:rFonts w:cstheme="minorHAnsi"/>
          <w:sz w:val="24"/>
          <w:szCs w:val="24"/>
          <w:lang w:eastAsia="zh-CN"/>
        </w:rPr>
        <w:t>melimpah</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Misalnya</w:t>
      </w:r>
      <w:proofErr w:type="spellEnd"/>
      <w:r w:rsidR="00211473" w:rsidRPr="00931F49">
        <w:rPr>
          <w:rFonts w:cstheme="minorHAnsi"/>
          <w:sz w:val="24"/>
          <w:szCs w:val="24"/>
          <w:lang w:eastAsia="zh-CN"/>
        </w:rPr>
        <w:t xml:space="preserve"> pisang </w:t>
      </w:r>
      <w:proofErr w:type="spellStart"/>
      <w:r w:rsidR="00211473" w:rsidRPr="00931F49">
        <w:rPr>
          <w:rFonts w:cstheme="minorHAnsi"/>
          <w:sz w:val="24"/>
          <w:szCs w:val="24"/>
          <w:lang w:eastAsia="zh-CN"/>
        </w:rPr>
        <w:t>dapat</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dipergunakan</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berbagai</w:t>
      </w:r>
      <w:proofErr w:type="spellEnd"/>
      <w:r w:rsidR="00211473" w:rsidRPr="00931F49">
        <w:rPr>
          <w:rFonts w:cstheme="minorHAnsi"/>
          <w:sz w:val="24"/>
          <w:szCs w:val="24"/>
          <w:lang w:eastAsia="zh-CN"/>
        </w:rPr>
        <w:t xml:space="preserve"> </w:t>
      </w:r>
      <w:proofErr w:type="spellStart"/>
      <w:r w:rsidR="00211473" w:rsidRPr="00931F49">
        <w:rPr>
          <w:rFonts w:cstheme="minorHAnsi"/>
          <w:sz w:val="24"/>
          <w:szCs w:val="24"/>
          <w:lang w:eastAsia="zh-CN"/>
        </w:rPr>
        <w:t>olahan</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camilan</w:t>
      </w:r>
      <w:proofErr w:type="spellEnd"/>
      <w:r w:rsidR="00871574" w:rsidRPr="00931F49">
        <w:rPr>
          <w:rFonts w:cstheme="minorHAnsi"/>
          <w:sz w:val="24"/>
          <w:szCs w:val="24"/>
          <w:lang w:eastAsia="zh-CN"/>
        </w:rPr>
        <w:t xml:space="preserve"> yang </w:t>
      </w:r>
      <w:proofErr w:type="spellStart"/>
      <w:r w:rsidR="00871574" w:rsidRPr="00931F49">
        <w:rPr>
          <w:rFonts w:cstheme="minorHAnsi"/>
          <w:sz w:val="24"/>
          <w:szCs w:val="24"/>
          <w:lang w:eastAsia="zh-CN"/>
        </w:rPr>
        <w:t>bisa</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dijadikan</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sumber</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penghasilan</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tambahan</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seperti</w:t>
      </w:r>
      <w:proofErr w:type="spellEnd"/>
      <w:r w:rsidR="00211473" w:rsidRPr="00931F49">
        <w:rPr>
          <w:rFonts w:cstheme="minorHAnsi"/>
          <w:sz w:val="24"/>
          <w:szCs w:val="24"/>
          <w:lang w:eastAsia="zh-CN"/>
        </w:rPr>
        <w:t xml:space="preserve"> ice cream, </w:t>
      </w:r>
      <w:proofErr w:type="spellStart"/>
      <w:r w:rsidR="00211473" w:rsidRPr="00931F49">
        <w:rPr>
          <w:rFonts w:cstheme="minorHAnsi"/>
          <w:sz w:val="24"/>
          <w:szCs w:val="24"/>
          <w:lang w:eastAsia="zh-CN"/>
        </w:rPr>
        <w:t>bolen</w:t>
      </w:r>
      <w:proofErr w:type="spellEnd"/>
      <w:r w:rsidR="00211473" w:rsidRPr="00931F49">
        <w:rPr>
          <w:rFonts w:cstheme="minorHAnsi"/>
          <w:sz w:val="24"/>
          <w:szCs w:val="24"/>
          <w:lang w:eastAsia="zh-CN"/>
        </w:rPr>
        <w:t xml:space="preserve"> pisang, roti pisang, </w:t>
      </w:r>
      <w:proofErr w:type="spellStart"/>
      <w:r w:rsidR="00211473" w:rsidRPr="00931F49">
        <w:rPr>
          <w:rFonts w:cstheme="minorHAnsi"/>
          <w:sz w:val="24"/>
          <w:szCs w:val="24"/>
          <w:lang w:eastAsia="zh-CN"/>
        </w:rPr>
        <w:t>bolu</w:t>
      </w:r>
      <w:proofErr w:type="spellEnd"/>
      <w:r w:rsidR="00211473" w:rsidRPr="00931F49">
        <w:rPr>
          <w:rFonts w:cstheme="minorHAnsi"/>
          <w:sz w:val="24"/>
          <w:szCs w:val="24"/>
          <w:lang w:eastAsia="zh-CN"/>
        </w:rPr>
        <w:t xml:space="preserve"> pisang</w:t>
      </w:r>
      <w:r w:rsidR="00871574" w:rsidRPr="00931F49">
        <w:rPr>
          <w:rFonts w:cstheme="minorHAnsi"/>
          <w:sz w:val="24"/>
          <w:szCs w:val="24"/>
          <w:lang w:eastAsia="zh-CN"/>
        </w:rPr>
        <w:t xml:space="preserve">, dan </w:t>
      </w:r>
      <w:proofErr w:type="spellStart"/>
      <w:r w:rsidR="00871574" w:rsidRPr="00931F49">
        <w:rPr>
          <w:rFonts w:cstheme="minorHAnsi"/>
          <w:sz w:val="24"/>
          <w:szCs w:val="24"/>
          <w:lang w:eastAsia="zh-CN"/>
        </w:rPr>
        <w:t>lainnya</w:t>
      </w:r>
      <w:proofErr w:type="spellEnd"/>
      <w:r w:rsidR="00871574" w:rsidRPr="00931F49">
        <w:rPr>
          <w:rFonts w:cstheme="minorHAnsi"/>
          <w:sz w:val="24"/>
          <w:szCs w:val="24"/>
          <w:lang w:eastAsia="zh-CN"/>
        </w:rPr>
        <w:t>.</w:t>
      </w:r>
      <w:r w:rsidR="00211473" w:rsidRPr="00931F49">
        <w:rPr>
          <w:rFonts w:cstheme="minorHAnsi"/>
          <w:sz w:val="24"/>
          <w:szCs w:val="24"/>
          <w:lang w:eastAsia="zh-CN"/>
        </w:rPr>
        <w:t xml:space="preserve"> </w:t>
      </w:r>
      <w:r w:rsidR="00871574" w:rsidRPr="00931F49">
        <w:rPr>
          <w:rFonts w:cstheme="minorHAnsi"/>
          <w:sz w:val="24"/>
          <w:szCs w:val="24"/>
          <w:lang w:eastAsia="zh-CN"/>
        </w:rPr>
        <w:t xml:space="preserve">Juga </w:t>
      </w:r>
      <w:proofErr w:type="spellStart"/>
      <w:r w:rsidR="00871574" w:rsidRPr="00931F49">
        <w:rPr>
          <w:rFonts w:cstheme="minorHAnsi"/>
          <w:sz w:val="24"/>
          <w:szCs w:val="24"/>
          <w:lang w:eastAsia="zh-CN"/>
        </w:rPr>
        <w:t>perlu</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untuk</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diberikan</w:t>
      </w:r>
      <w:proofErr w:type="spellEnd"/>
      <w:r w:rsidR="00871574" w:rsidRPr="00931F49">
        <w:rPr>
          <w:rFonts w:cstheme="minorHAnsi"/>
          <w:sz w:val="24"/>
          <w:szCs w:val="24"/>
          <w:lang w:eastAsia="zh-CN"/>
        </w:rPr>
        <w:t xml:space="preserve"> </w:t>
      </w:r>
      <w:proofErr w:type="spellStart"/>
      <w:r w:rsidR="00211473" w:rsidRPr="00931F49">
        <w:rPr>
          <w:rFonts w:cstheme="minorHAnsi"/>
          <w:sz w:val="24"/>
          <w:szCs w:val="24"/>
          <w:lang w:eastAsia="zh-CN"/>
        </w:rPr>
        <w:t>pelatihan</w:t>
      </w:r>
      <w:proofErr w:type="spellEnd"/>
      <w:r w:rsidR="00211473" w:rsidRPr="00931F49">
        <w:rPr>
          <w:rFonts w:cstheme="minorHAnsi"/>
          <w:sz w:val="24"/>
          <w:szCs w:val="24"/>
          <w:lang w:eastAsia="zh-CN"/>
        </w:rPr>
        <w:t xml:space="preserve"> Event Organizing</w:t>
      </w:r>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untuk</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menjadikan</w:t>
      </w:r>
      <w:proofErr w:type="spellEnd"/>
      <w:r w:rsidR="00871574" w:rsidRPr="00931F49">
        <w:rPr>
          <w:rFonts w:cstheme="minorHAnsi"/>
          <w:sz w:val="24"/>
          <w:szCs w:val="24"/>
          <w:lang w:eastAsia="zh-CN"/>
        </w:rPr>
        <w:t xml:space="preserve"> acara </w:t>
      </w:r>
      <w:proofErr w:type="spellStart"/>
      <w:r w:rsidR="00871574" w:rsidRPr="00931F49">
        <w:rPr>
          <w:rFonts w:cstheme="minorHAnsi"/>
          <w:sz w:val="24"/>
          <w:szCs w:val="24"/>
          <w:lang w:eastAsia="zh-CN"/>
        </w:rPr>
        <w:t>tradisi</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menjadi</w:t>
      </w:r>
      <w:proofErr w:type="spellEnd"/>
      <w:r w:rsidR="00871574" w:rsidRPr="00931F49">
        <w:rPr>
          <w:rFonts w:cstheme="minorHAnsi"/>
          <w:sz w:val="24"/>
          <w:szCs w:val="24"/>
          <w:lang w:eastAsia="zh-CN"/>
        </w:rPr>
        <w:t xml:space="preserve"> acara yang </w:t>
      </w:r>
      <w:proofErr w:type="spellStart"/>
      <w:r w:rsidR="00871574" w:rsidRPr="00931F49">
        <w:rPr>
          <w:rFonts w:cstheme="minorHAnsi"/>
          <w:sz w:val="24"/>
          <w:szCs w:val="24"/>
          <w:lang w:eastAsia="zh-CN"/>
        </w:rPr>
        <w:t>bisa</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mendatangkan</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wisatawan</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sebagai</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bagian</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dari</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pengembangan</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desa</w:t>
      </w:r>
      <w:proofErr w:type="spellEnd"/>
      <w:r w:rsidR="00871574" w:rsidRPr="00931F49">
        <w:rPr>
          <w:rFonts w:cstheme="minorHAnsi"/>
          <w:sz w:val="24"/>
          <w:szCs w:val="24"/>
          <w:lang w:eastAsia="zh-CN"/>
        </w:rPr>
        <w:t xml:space="preserve"> </w:t>
      </w:r>
      <w:proofErr w:type="spellStart"/>
      <w:r w:rsidR="00871574" w:rsidRPr="00931F49">
        <w:rPr>
          <w:rFonts w:cstheme="minorHAnsi"/>
          <w:sz w:val="24"/>
          <w:szCs w:val="24"/>
          <w:lang w:eastAsia="zh-CN"/>
        </w:rPr>
        <w:t>wisata</w:t>
      </w:r>
      <w:proofErr w:type="spellEnd"/>
      <w:r w:rsidR="00871574" w:rsidRPr="00931F49">
        <w:rPr>
          <w:rFonts w:cstheme="minorHAnsi"/>
          <w:sz w:val="24"/>
          <w:szCs w:val="24"/>
          <w:lang w:eastAsia="zh-CN"/>
        </w:rPr>
        <w:t xml:space="preserve">. </w:t>
      </w:r>
      <w:r w:rsidR="00756B0A" w:rsidRPr="00931F49">
        <w:rPr>
          <w:rFonts w:cstheme="minorHAnsi"/>
          <w:sz w:val="24"/>
          <w:szCs w:val="24"/>
          <w:lang w:eastAsia="zh-CN"/>
        </w:rPr>
        <w:t xml:space="preserve">Harapan kami, </w:t>
      </w:r>
      <w:proofErr w:type="spellStart"/>
      <w:r w:rsidR="00756B0A" w:rsidRPr="00931F49">
        <w:rPr>
          <w:rFonts w:cstheme="minorHAnsi"/>
          <w:sz w:val="24"/>
          <w:szCs w:val="24"/>
          <w:lang w:eastAsia="zh-CN"/>
        </w:rPr>
        <w:t>dengan</w:t>
      </w:r>
      <w:proofErr w:type="spellEnd"/>
      <w:r w:rsidR="00756B0A" w:rsidRPr="00931F49">
        <w:rPr>
          <w:rFonts w:cstheme="minorHAnsi"/>
          <w:sz w:val="24"/>
          <w:szCs w:val="24"/>
          <w:lang w:eastAsia="zh-CN"/>
        </w:rPr>
        <w:t xml:space="preserve"> </w:t>
      </w:r>
      <w:proofErr w:type="spellStart"/>
      <w:r w:rsidR="00756B0A" w:rsidRPr="00931F49">
        <w:rPr>
          <w:rFonts w:cstheme="minorHAnsi"/>
          <w:sz w:val="24"/>
          <w:szCs w:val="24"/>
          <w:lang w:eastAsia="zh-CN"/>
        </w:rPr>
        <w:t>adanya</w:t>
      </w:r>
      <w:proofErr w:type="spellEnd"/>
      <w:r w:rsidR="001D13E2" w:rsidRPr="00931F49">
        <w:rPr>
          <w:rFonts w:cstheme="minorHAnsi"/>
          <w:sz w:val="24"/>
          <w:szCs w:val="24"/>
          <w:lang w:eastAsia="zh-CN"/>
        </w:rPr>
        <w:t xml:space="preserve"> </w:t>
      </w:r>
      <w:r w:rsidR="00211473" w:rsidRPr="00931F49">
        <w:rPr>
          <w:rFonts w:cstheme="minorHAnsi"/>
          <w:sz w:val="24"/>
          <w:szCs w:val="24"/>
          <w:lang w:eastAsia="zh-CN"/>
        </w:rPr>
        <w:t xml:space="preserve"> </w:t>
      </w:r>
      <w:r w:rsidR="00756B0A" w:rsidRPr="00931F49">
        <w:rPr>
          <w:rFonts w:cstheme="minorHAnsi"/>
          <w:sz w:val="24"/>
          <w:lang w:val="id-ID"/>
        </w:rPr>
        <w:t xml:space="preserve"> pariwisata</w:t>
      </w:r>
      <w:r w:rsidR="00756B0A" w:rsidRPr="00931F49">
        <w:rPr>
          <w:rFonts w:cstheme="minorHAnsi"/>
          <w:sz w:val="24"/>
        </w:rPr>
        <w:t xml:space="preserve"> </w:t>
      </w:r>
      <w:proofErr w:type="spellStart"/>
      <w:r w:rsidR="00756B0A" w:rsidRPr="00931F49">
        <w:rPr>
          <w:rFonts w:cstheme="minorHAnsi"/>
          <w:sz w:val="24"/>
        </w:rPr>
        <w:t>budaya</w:t>
      </w:r>
      <w:proofErr w:type="spellEnd"/>
      <w:r w:rsidR="00756B0A" w:rsidRPr="00931F49">
        <w:rPr>
          <w:rFonts w:cstheme="minorHAnsi"/>
          <w:sz w:val="24"/>
        </w:rPr>
        <w:t xml:space="preserve"> di </w:t>
      </w:r>
      <w:proofErr w:type="spellStart"/>
      <w:r w:rsidR="00756B0A" w:rsidRPr="00931F49">
        <w:rPr>
          <w:rFonts w:cstheme="minorHAnsi"/>
          <w:sz w:val="24"/>
        </w:rPr>
        <w:t>desa</w:t>
      </w:r>
      <w:proofErr w:type="spellEnd"/>
      <w:r w:rsidR="00756B0A" w:rsidRPr="00931F49">
        <w:rPr>
          <w:rFonts w:cstheme="minorHAnsi"/>
          <w:sz w:val="24"/>
        </w:rPr>
        <w:t xml:space="preserve"> </w:t>
      </w:r>
      <w:proofErr w:type="spellStart"/>
      <w:r w:rsidR="00756B0A" w:rsidRPr="00931F49">
        <w:rPr>
          <w:rFonts w:cstheme="minorHAnsi"/>
          <w:sz w:val="24"/>
        </w:rPr>
        <w:t>Jenisgelaran</w:t>
      </w:r>
      <w:proofErr w:type="spellEnd"/>
      <w:r w:rsidR="00756B0A" w:rsidRPr="00931F49">
        <w:rPr>
          <w:rFonts w:cstheme="minorHAnsi"/>
          <w:sz w:val="24"/>
        </w:rPr>
        <w:t xml:space="preserve"> </w:t>
      </w:r>
      <w:proofErr w:type="spellStart"/>
      <w:r w:rsidR="00756B0A" w:rsidRPr="00931F49">
        <w:rPr>
          <w:rFonts w:cstheme="minorHAnsi"/>
          <w:sz w:val="24"/>
        </w:rPr>
        <w:t>akan</w:t>
      </w:r>
      <w:proofErr w:type="spellEnd"/>
      <w:r w:rsidR="00756B0A" w:rsidRPr="00931F49">
        <w:rPr>
          <w:rFonts w:cstheme="minorHAnsi"/>
          <w:sz w:val="24"/>
        </w:rPr>
        <w:t xml:space="preserve"> </w:t>
      </w:r>
      <w:proofErr w:type="spellStart"/>
      <w:r w:rsidR="00756B0A" w:rsidRPr="00931F49">
        <w:rPr>
          <w:rFonts w:cstheme="minorHAnsi"/>
          <w:sz w:val="24"/>
        </w:rPr>
        <w:t>memberikan</w:t>
      </w:r>
      <w:proofErr w:type="spellEnd"/>
      <w:r w:rsidR="00756B0A" w:rsidRPr="00931F49">
        <w:rPr>
          <w:rFonts w:cstheme="minorHAnsi"/>
          <w:sz w:val="24"/>
          <w:lang w:val="id-ID"/>
        </w:rPr>
        <w:t xml:space="preserve"> kontribusi nyata dalam menciptakan kesejahteraaan manusia, seperti tersedianya lapangan pekerjaan, mengoptimalkan peran masyarakat, serta membangun hubungan interaksi antar wisatawan dan masyarakat yang dikunjungi</w:t>
      </w:r>
    </w:p>
    <w:p w:rsidR="00FF2E58" w:rsidRPr="00931F49" w:rsidRDefault="00FF2E58" w:rsidP="00931F49">
      <w:pPr>
        <w:spacing w:after="0"/>
        <w:jc w:val="both"/>
        <w:rPr>
          <w:rFonts w:cstheme="minorHAnsi"/>
          <w:sz w:val="24"/>
          <w:szCs w:val="24"/>
          <w:lang w:eastAsia="zh-CN"/>
        </w:rPr>
      </w:pPr>
    </w:p>
    <w:p w:rsidR="00FF2E58" w:rsidRPr="00931F49" w:rsidRDefault="00FF2E58" w:rsidP="00931F49">
      <w:pPr>
        <w:spacing w:after="0"/>
        <w:jc w:val="both"/>
        <w:rPr>
          <w:rFonts w:cstheme="minorHAnsi"/>
          <w:b/>
          <w:bCs/>
          <w:sz w:val="24"/>
          <w:szCs w:val="24"/>
          <w:lang w:eastAsia="zh-CN"/>
        </w:rPr>
      </w:pPr>
      <w:r w:rsidRPr="00931F49">
        <w:rPr>
          <w:rFonts w:cstheme="minorHAnsi"/>
          <w:b/>
          <w:bCs/>
          <w:sz w:val="24"/>
          <w:szCs w:val="24"/>
          <w:lang w:eastAsia="zh-CN"/>
        </w:rPr>
        <w:t>SIMPULAN</w:t>
      </w:r>
    </w:p>
    <w:p w:rsidR="00FA22D3" w:rsidRPr="00931F49" w:rsidRDefault="00FF2E58" w:rsidP="00931F49">
      <w:pPr>
        <w:spacing w:after="0"/>
        <w:jc w:val="both"/>
        <w:rPr>
          <w:rFonts w:cstheme="minorHAnsi"/>
          <w:sz w:val="24"/>
          <w:szCs w:val="24"/>
          <w:lang w:eastAsia="zh-CN"/>
        </w:rPr>
      </w:pPr>
      <w:proofErr w:type="spellStart"/>
      <w:r w:rsidRPr="00931F49">
        <w:rPr>
          <w:rFonts w:cstheme="minorHAnsi"/>
          <w:sz w:val="24"/>
          <w:szCs w:val="24"/>
          <w:lang w:eastAsia="zh-CN"/>
        </w:rPr>
        <w:t>Dengan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penelitian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mengenai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penggalian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budaya</w:t>
      </w:r>
      <w:proofErr w:type="spellEnd"/>
      <w:r w:rsidRPr="00931F49">
        <w:rPr>
          <w:rFonts w:cstheme="minorHAnsi"/>
          <w:sz w:val="24"/>
          <w:szCs w:val="24"/>
          <w:lang w:eastAsia="zh-CN"/>
        </w:rPr>
        <w:t xml:space="preserve"> local yang </w:t>
      </w:r>
      <w:proofErr w:type="spellStart"/>
      <w:r w:rsidRPr="00931F49">
        <w:rPr>
          <w:rFonts w:cstheme="minorHAnsi"/>
          <w:sz w:val="24"/>
          <w:szCs w:val="24"/>
          <w:lang w:eastAsia="zh-CN"/>
        </w:rPr>
        <w:t>dilaksanakan</w:t>
      </w:r>
      <w:proofErr w:type="spellEnd"/>
      <w:r w:rsidRPr="00931F49">
        <w:rPr>
          <w:rFonts w:cstheme="minorHAnsi"/>
          <w:sz w:val="24"/>
          <w:szCs w:val="24"/>
          <w:lang w:eastAsia="zh-CN"/>
        </w:rPr>
        <w:t xml:space="preserve"> di </w:t>
      </w:r>
      <w:proofErr w:type="spellStart"/>
      <w:r w:rsidRPr="00931F49">
        <w:rPr>
          <w:rFonts w:cstheme="minorHAnsi"/>
          <w:sz w:val="24"/>
          <w:szCs w:val="24"/>
          <w:lang w:eastAsia="zh-CN"/>
        </w:rPr>
        <w:t>desa</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Jenisgelaran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Jombang</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dapat</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disimpulkan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bahwa</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desa</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Jenisgelaran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mempunyai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kekayaan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budaya</w:t>
      </w:r>
      <w:proofErr w:type="spellEnd"/>
      <w:r w:rsidRPr="00931F49">
        <w:rPr>
          <w:rFonts w:cstheme="minorHAnsi"/>
          <w:sz w:val="24"/>
          <w:szCs w:val="24"/>
          <w:lang w:eastAsia="zh-CN"/>
        </w:rPr>
        <w:t xml:space="preserve"> yang </w:t>
      </w:r>
      <w:proofErr w:type="spellStart"/>
      <w:r w:rsidRPr="00931F49">
        <w:rPr>
          <w:rFonts w:cstheme="minorHAnsi"/>
          <w:sz w:val="24"/>
          <w:szCs w:val="24"/>
          <w:lang w:eastAsia="zh-CN"/>
        </w:rPr>
        <w:t>melimpah</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Kekayaan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ini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berupa</w:t>
      </w:r>
      <w:proofErr w:type="spellEnd"/>
      <w:r w:rsidRPr="00931F49">
        <w:rPr>
          <w:rFonts w:cstheme="minorHAnsi"/>
          <w:sz w:val="24"/>
          <w:szCs w:val="24"/>
          <w:lang w:eastAsia="zh-CN"/>
        </w:rPr>
        <w:t xml:space="preserve"> 1) </w:t>
      </w:r>
      <w:proofErr w:type="spellStart"/>
      <w:r w:rsidRPr="00931F49">
        <w:rPr>
          <w:rFonts w:cstheme="minorHAnsi"/>
          <w:sz w:val="24"/>
          <w:szCs w:val="24"/>
          <w:lang w:eastAsia="zh-CN"/>
        </w:rPr>
        <w:t>kesenian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baik</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seni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panggung</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dengan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semua</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komponen</w:t>
      </w:r>
      <w:proofErr w:type="spellEnd"/>
      <w:r w:rsidRPr="00931F49">
        <w:rPr>
          <w:rFonts w:cstheme="minorHAnsi"/>
          <w:sz w:val="24"/>
          <w:szCs w:val="24"/>
          <w:lang w:eastAsia="zh-CN"/>
        </w:rPr>
        <w:t xml:space="preserve"> yang </w:t>
      </w:r>
      <w:proofErr w:type="spellStart"/>
      <w:r w:rsidRPr="00931F49">
        <w:rPr>
          <w:rFonts w:cstheme="minorHAnsi"/>
          <w:sz w:val="24"/>
          <w:szCs w:val="24"/>
          <w:lang w:eastAsia="zh-CN"/>
        </w:rPr>
        <w:t>mendukungnya</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seni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wayang</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dengan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pendukungnya</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seni</w:t>
      </w:r>
      <w:proofErr w:type="spellEnd"/>
      <w:r w:rsidRPr="00931F49">
        <w:rPr>
          <w:rFonts w:cstheme="minorHAnsi"/>
          <w:sz w:val="24"/>
          <w:szCs w:val="24"/>
          <w:lang w:eastAsia="zh-CN"/>
        </w:rPr>
        <w:t xml:space="preserve"> tari, dan </w:t>
      </w:r>
      <w:proofErr w:type="spellStart"/>
      <w:r w:rsidRPr="00931F49">
        <w:rPr>
          <w:rFonts w:cstheme="minorHAnsi"/>
          <w:sz w:val="24"/>
          <w:szCs w:val="24"/>
          <w:lang w:eastAsia="zh-CN"/>
        </w:rPr>
        <w:t>seni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rupa</w:t>
      </w:r>
      <w:proofErr w:type="spellEnd"/>
      <w:r w:rsidRPr="00931F49">
        <w:rPr>
          <w:rFonts w:cstheme="minorHAnsi"/>
          <w:sz w:val="24"/>
          <w:szCs w:val="24"/>
          <w:lang w:eastAsia="zh-CN"/>
        </w:rPr>
        <w:t xml:space="preserve">; 2) </w:t>
      </w:r>
      <w:proofErr w:type="spellStart"/>
      <w:r w:rsidRPr="00931F49">
        <w:rPr>
          <w:rFonts w:cstheme="minorHAnsi"/>
          <w:sz w:val="24"/>
          <w:szCs w:val="24"/>
          <w:lang w:eastAsia="zh-CN"/>
        </w:rPr>
        <w:t>tradisi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budaya</w:t>
      </w:r>
      <w:proofErr w:type="spellEnd"/>
      <w:r w:rsidRPr="00931F49">
        <w:rPr>
          <w:rFonts w:cstheme="minorHAnsi"/>
          <w:sz w:val="24"/>
          <w:szCs w:val="24"/>
          <w:lang w:eastAsia="zh-CN"/>
        </w:rPr>
        <w:t xml:space="preserve"> yang </w:t>
      </w:r>
      <w:proofErr w:type="spellStart"/>
      <w:r w:rsidRPr="00931F49">
        <w:rPr>
          <w:rFonts w:cstheme="minorHAnsi"/>
          <w:sz w:val="24"/>
          <w:szCs w:val="24"/>
          <w:lang w:eastAsia="zh-CN"/>
        </w:rPr>
        <w:t>masih</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dilaksanakan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sebagai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bentuk</w:t>
      </w:r>
      <w:proofErr w:type="spellEnd"/>
      <w:r w:rsidRPr="00931F49">
        <w:rPr>
          <w:rFonts w:cstheme="minorHAnsi"/>
          <w:sz w:val="24"/>
          <w:szCs w:val="24"/>
          <w:lang w:eastAsia="zh-CN"/>
        </w:rPr>
        <w:t xml:space="preserve"> rasa </w:t>
      </w:r>
      <w:proofErr w:type="spellStart"/>
      <w:r w:rsidRPr="00931F49">
        <w:rPr>
          <w:rFonts w:cstheme="minorHAnsi"/>
          <w:sz w:val="24"/>
          <w:szCs w:val="24"/>
          <w:lang w:eastAsia="zh-CN"/>
        </w:rPr>
        <w:t>syukur</w:t>
      </w:r>
      <w:proofErr w:type="spellEnd"/>
      <w:r w:rsidRPr="00931F49">
        <w:rPr>
          <w:rFonts w:cstheme="minorHAnsi"/>
          <w:sz w:val="24"/>
          <w:szCs w:val="24"/>
          <w:lang w:eastAsia="zh-CN"/>
        </w:rPr>
        <w:t xml:space="preserve"> dan </w:t>
      </w:r>
      <w:proofErr w:type="spellStart"/>
      <w:r w:rsidRPr="00931F49">
        <w:rPr>
          <w:rFonts w:cstheme="minorHAnsi"/>
          <w:sz w:val="24"/>
          <w:szCs w:val="24"/>
          <w:lang w:eastAsia="zh-CN"/>
        </w:rPr>
        <w:t>ikatan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silaturahim</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antar</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warga</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yakni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selamatan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untuk</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kelahiran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bayi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kematian</w:t>
      </w:r>
      <w:proofErr w:type="spellEnd"/>
      <w:r w:rsidRPr="00931F49">
        <w:rPr>
          <w:rFonts w:cstheme="minorHAnsi"/>
          <w:sz w:val="24"/>
          <w:szCs w:val="24"/>
          <w:lang w:eastAsia="zh-CN"/>
        </w:rPr>
        <w:t>,</w:t>
      </w:r>
      <w:r w:rsidR="00CF0020" w:rsidRPr="00931F49">
        <w:rPr>
          <w:rFonts w:cstheme="minorHAnsi"/>
          <w:sz w:val="24"/>
          <w:szCs w:val="24"/>
          <w:lang w:eastAsia="zh-CN"/>
        </w:rPr>
        <w:t xml:space="preserve"> </w:t>
      </w:r>
      <w:proofErr w:type="spellStart"/>
      <w:r w:rsidR="00CF0020" w:rsidRPr="00931F49">
        <w:rPr>
          <w:rFonts w:cstheme="minorHAnsi"/>
          <w:sz w:val="24"/>
          <w:szCs w:val="24"/>
          <w:lang w:eastAsia="zh-CN"/>
        </w:rPr>
        <w:t>ruwatan</w:t>
      </w:r>
      <w:proofErr w:type="spellEnd"/>
      <w:r w:rsidR="00CF0020" w:rsidRPr="00931F49">
        <w:rPr>
          <w:rFonts w:cstheme="minorHAnsi"/>
          <w:sz w:val="24"/>
          <w:szCs w:val="24"/>
          <w:lang w:eastAsia="zh-CN"/>
        </w:rPr>
        <w:t xml:space="preserve">, </w:t>
      </w:r>
      <w:proofErr w:type="spellStart"/>
      <w:r w:rsidR="00CF0020" w:rsidRPr="00931F49">
        <w:rPr>
          <w:rFonts w:cstheme="minorHAnsi"/>
          <w:sz w:val="24"/>
          <w:szCs w:val="24"/>
          <w:lang w:eastAsia="zh-CN"/>
        </w:rPr>
        <w:t>nyadran</w:t>
      </w:r>
      <w:proofErr w:type="spellEnd"/>
      <w:r w:rsidR="00CF0020" w:rsidRPr="00931F49">
        <w:rPr>
          <w:rFonts w:cstheme="minorHAnsi"/>
          <w:sz w:val="24"/>
          <w:szCs w:val="24"/>
          <w:lang w:eastAsia="zh-CN"/>
        </w:rPr>
        <w:t xml:space="preserve">, </w:t>
      </w:r>
      <w:proofErr w:type="spellStart"/>
      <w:r w:rsidR="00CF0020" w:rsidRPr="00931F49">
        <w:rPr>
          <w:rFonts w:cstheme="minorHAnsi"/>
          <w:sz w:val="24"/>
          <w:szCs w:val="24"/>
          <w:lang w:eastAsia="zh-CN"/>
        </w:rPr>
        <w:t>bersih</w:t>
      </w:r>
      <w:proofErr w:type="spellEnd"/>
      <w:r w:rsidR="00CF0020" w:rsidRPr="00931F49">
        <w:rPr>
          <w:rFonts w:cstheme="minorHAnsi"/>
          <w:sz w:val="24"/>
          <w:szCs w:val="24"/>
          <w:lang w:eastAsia="zh-CN"/>
        </w:rPr>
        <w:t xml:space="preserve"> </w:t>
      </w:r>
      <w:proofErr w:type="spellStart"/>
      <w:r w:rsidR="00CF0020" w:rsidRPr="00931F49">
        <w:rPr>
          <w:rFonts w:cstheme="minorHAnsi"/>
          <w:sz w:val="24"/>
          <w:szCs w:val="24"/>
          <w:lang w:eastAsia="zh-CN"/>
        </w:rPr>
        <w:t>desa</w:t>
      </w:r>
      <w:proofErr w:type="spellEnd"/>
      <w:r w:rsidR="00CF0020" w:rsidRPr="00931F49">
        <w:rPr>
          <w:rFonts w:cstheme="minorHAnsi"/>
          <w:sz w:val="24"/>
          <w:szCs w:val="24"/>
          <w:lang w:eastAsia="zh-CN"/>
        </w:rPr>
        <w:t xml:space="preserve">, dan </w:t>
      </w:r>
      <w:proofErr w:type="spellStart"/>
      <w:r w:rsidR="00CF0020" w:rsidRPr="00931F49">
        <w:rPr>
          <w:rFonts w:cstheme="minorHAnsi"/>
          <w:sz w:val="24"/>
          <w:szCs w:val="24"/>
          <w:lang w:eastAsia="zh-CN"/>
        </w:rPr>
        <w:t>suroan</w:t>
      </w:r>
      <w:proofErr w:type="spellEnd"/>
      <w:r w:rsidR="00CF0020" w:rsidRPr="00931F49">
        <w:rPr>
          <w:rFonts w:cstheme="minorHAnsi"/>
          <w:sz w:val="24"/>
          <w:szCs w:val="24"/>
          <w:lang w:eastAsia="zh-CN"/>
        </w:rPr>
        <w:t xml:space="preserve">; 3) </w:t>
      </w:r>
      <w:proofErr w:type="spellStart"/>
      <w:r w:rsidR="00CF0020" w:rsidRPr="00931F49">
        <w:rPr>
          <w:rFonts w:cstheme="minorHAnsi"/>
          <w:sz w:val="24"/>
          <w:szCs w:val="24"/>
          <w:lang w:eastAsia="zh-CN"/>
        </w:rPr>
        <w:t>tradisi</w:t>
      </w:r>
      <w:proofErr w:type="spellEnd"/>
      <w:r w:rsidR="00CF0020" w:rsidRPr="00931F49">
        <w:rPr>
          <w:rFonts w:cstheme="minorHAnsi"/>
          <w:sz w:val="24"/>
          <w:szCs w:val="24"/>
          <w:lang w:eastAsia="zh-CN"/>
        </w:rPr>
        <w:t xml:space="preserve"> </w:t>
      </w:r>
      <w:proofErr w:type="spellStart"/>
      <w:r w:rsidR="00CF0020" w:rsidRPr="00931F49">
        <w:rPr>
          <w:rFonts w:cstheme="minorHAnsi"/>
          <w:sz w:val="24"/>
          <w:szCs w:val="24"/>
          <w:lang w:eastAsia="zh-CN"/>
        </w:rPr>
        <w:t>lisan</w:t>
      </w:r>
      <w:proofErr w:type="spellEnd"/>
      <w:r w:rsidR="00CF0020" w:rsidRPr="00931F49">
        <w:rPr>
          <w:rFonts w:cstheme="minorHAnsi"/>
          <w:sz w:val="24"/>
          <w:szCs w:val="24"/>
          <w:lang w:eastAsia="zh-CN"/>
        </w:rPr>
        <w:t xml:space="preserve"> </w:t>
      </w:r>
      <w:proofErr w:type="spellStart"/>
      <w:r w:rsidR="00CF0020" w:rsidRPr="00931F49">
        <w:rPr>
          <w:rFonts w:cstheme="minorHAnsi"/>
          <w:sz w:val="24"/>
          <w:szCs w:val="24"/>
          <w:lang w:eastAsia="zh-CN"/>
        </w:rPr>
        <w:t>berupa</w:t>
      </w:r>
      <w:proofErr w:type="spellEnd"/>
      <w:r w:rsidR="00CF0020" w:rsidRPr="00931F49">
        <w:rPr>
          <w:rFonts w:cstheme="minorHAnsi"/>
          <w:sz w:val="24"/>
          <w:szCs w:val="24"/>
          <w:lang w:eastAsia="zh-CN"/>
        </w:rPr>
        <w:t xml:space="preserve"> </w:t>
      </w:r>
      <w:proofErr w:type="spellStart"/>
      <w:r w:rsidR="00CF0020" w:rsidRPr="00931F49">
        <w:rPr>
          <w:rFonts w:cstheme="minorHAnsi"/>
          <w:sz w:val="24"/>
          <w:szCs w:val="24"/>
          <w:lang w:eastAsia="zh-CN"/>
        </w:rPr>
        <w:t>asal</w:t>
      </w:r>
      <w:proofErr w:type="spellEnd"/>
      <w:r w:rsidR="00CF0020" w:rsidRPr="00931F49">
        <w:rPr>
          <w:rFonts w:cstheme="minorHAnsi"/>
          <w:sz w:val="24"/>
          <w:szCs w:val="24"/>
          <w:lang w:eastAsia="zh-CN"/>
        </w:rPr>
        <w:t xml:space="preserve"> </w:t>
      </w:r>
      <w:proofErr w:type="spellStart"/>
      <w:r w:rsidR="00CF0020" w:rsidRPr="00931F49">
        <w:rPr>
          <w:rFonts w:cstheme="minorHAnsi"/>
          <w:sz w:val="24"/>
          <w:szCs w:val="24"/>
          <w:lang w:eastAsia="zh-CN"/>
        </w:rPr>
        <w:t>usul</w:t>
      </w:r>
      <w:proofErr w:type="spellEnd"/>
      <w:r w:rsidR="00CF0020" w:rsidRPr="00931F49">
        <w:rPr>
          <w:rFonts w:cstheme="minorHAnsi"/>
          <w:sz w:val="24"/>
          <w:szCs w:val="24"/>
          <w:lang w:eastAsia="zh-CN"/>
        </w:rPr>
        <w:t xml:space="preserve"> </w:t>
      </w:r>
      <w:proofErr w:type="spellStart"/>
      <w:r w:rsidR="00CF0020" w:rsidRPr="00931F49">
        <w:rPr>
          <w:rFonts w:cstheme="minorHAnsi"/>
          <w:sz w:val="24"/>
          <w:szCs w:val="24"/>
          <w:lang w:eastAsia="zh-CN"/>
        </w:rPr>
        <w:t>terbentuknya</w:t>
      </w:r>
      <w:proofErr w:type="spellEnd"/>
      <w:r w:rsidR="00CF0020" w:rsidRPr="00931F49">
        <w:rPr>
          <w:rFonts w:cstheme="minorHAnsi"/>
          <w:sz w:val="24"/>
          <w:szCs w:val="24"/>
          <w:lang w:eastAsia="zh-CN"/>
        </w:rPr>
        <w:t xml:space="preserve"> </w:t>
      </w:r>
      <w:proofErr w:type="spellStart"/>
      <w:r w:rsidR="00CF0020" w:rsidRPr="00931F49">
        <w:rPr>
          <w:rFonts w:cstheme="minorHAnsi"/>
          <w:sz w:val="24"/>
          <w:szCs w:val="24"/>
          <w:lang w:eastAsia="zh-CN"/>
        </w:rPr>
        <w:t>desa</w:t>
      </w:r>
      <w:proofErr w:type="spellEnd"/>
      <w:r w:rsidR="00CF0020" w:rsidRPr="00931F49">
        <w:rPr>
          <w:rFonts w:cstheme="minorHAnsi"/>
          <w:sz w:val="24"/>
          <w:szCs w:val="24"/>
          <w:lang w:eastAsia="zh-CN"/>
        </w:rPr>
        <w:t xml:space="preserve"> </w:t>
      </w:r>
      <w:proofErr w:type="spellStart"/>
      <w:r w:rsidR="00CF0020" w:rsidRPr="00931F49">
        <w:rPr>
          <w:rFonts w:cstheme="minorHAnsi"/>
          <w:sz w:val="24"/>
          <w:szCs w:val="24"/>
          <w:lang w:eastAsia="zh-CN"/>
        </w:rPr>
        <w:t>Jenisgelaran</w:t>
      </w:r>
      <w:proofErr w:type="spellEnd"/>
      <w:r w:rsidR="00CF0020" w:rsidRPr="00931F49">
        <w:rPr>
          <w:rFonts w:cstheme="minorHAnsi"/>
          <w:sz w:val="24"/>
          <w:szCs w:val="24"/>
          <w:lang w:eastAsia="zh-CN"/>
        </w:rPr>
        <w:t xml:space="preserve">, </w:t>
      </w:r>
      <w:proofErr w:type="spellStart"/>
      <w:r w:rsidR="00CF0020" w:rsidRPr="00931F49">
        <w:rPr>
          <w:rFonts w:cstheme="minorHAnsi"/>
          <w:sz w:val="24"/>
          <w:szCs w:val="24"/>
          <w:lang w:eastAsia="zh-CN"/>
        </w:rPr>
        <w:t>cerita</w:t>
      </w:r>
      <w:proofErr w:type="spellEnd"/>
      <w:r w:rsidR="00CF0020" w:rsidRPr="00931F49">
        <w:rPr>
          <w:rFonts w:cstheme="minorHAnsi"/>
          <w:sz w:val="24"/>
          <w:szCs w:val="24"/>
          <w:lang w:eastAsia="zh-CN"/>
        </w:rPr>
        <w:t xml:space="preserve"> </w:t>
      </w:r>
      <w:proofErr w:type="spellStart"/>
      <w:r w:rsidR="00CF0020" w:rsidRPr="00931F49">
        <w:rPr>
          <w:rFonts w:cstheme="minorHAnsi"/>
          <w:sz w:val="24"/>
          <w:szCs w:val="24"/>
          <w:lang w:eastAsia="zh-CN"/>
        </w:rPr>
        <w:t>bagaimana</w:t>
      </w:r>
      <w:proofErr w:type="spellEnd"/>
      <w:r w:rsidR="00CF0020" w:rsidRPr="00931F49">
        <w:rPr>
          <w:rFonts w:cstheme="minorHAnsi"/>
          <w:sz w:val="24"/>
          <w:szCs w:val="24"/>
          <w:lang w:eastAsia="zh-CN"/>
        </w:rPr>
        <w:t xml:space="preserve"> </w:t>
      </w:r>
      <w:proofErr w:type="spellStart"/>
      <w:r w:rsidR="00CF0020" w:rsidRPr="00931F49">
        <w:rPr>
          <w:rFonts w:cstheme="minorHAnsi"/>
          <w:sz w:val="24"/>
          <w:szCs w:val="24"/>
          <w:lang w:eastAsia="zh-CN"/>
        </w:rPr>
        <w:t>pak</w:t>
      </w:r>
      <w:proofErr w:type="spellEnd"/>
      <w:r w:rsidR="00CF0020" w:rsidRPr="00931F49">
        <w:rPr>
          <w:rFonts w:cstheme="minorHAnsi"/>
          <w:sz w:val="24"/>
          <w:szCs w:val="24"/>
          <w:lang w:eastAsia="zh-CN"/>
        </w:rPr>
        <w:t xml:space="preserve"> Madi </w:t>
      </w:r>
      <w:proofErr w:type="spellStart"/>
      <w:r w:rsidR="00CF0020" w:rsidRPr="00931F49">
        <w:rPr>
          <w:rFonts w:cstheme="minorHAnsi"/>
          <w:sz w:val="24"/>
          <w:szCs w:val="24"/>
          <w:lang w:eastAsia="zh-CN"/>
        </w:rPr>
        <w:t>menjadi</w:t>
      </w:r>
      <w:proofErr w:type="spellEnd"/>
      <w:r w:rsidR="00CF0020" w:rsidRPr="00931F49">
        <w:rPr>
          <w:rFonts w:cstheme="minorHAnsi"/>
          <w:sz w:val="24"/>
          <w:szCs w:val="24"/>
          <w:lang w:eastAsia="zh-CN"/>
        </w:rPr>
        <w:t xml:space="preserve"> </w:t>
      </w:r>
      <w:proofErr w:type="spellStart"/>
      <w:r w:rsidR="00CF0020" w:rsidRPr="00931F49">
        <w:rPr>
          <w:rFonts w:cstheme="minorHAnsi"/>
          <w:sz w:val="24"/>
          <w:szCs w:val="24"/>
          <w:lang w:eastAsia="zh-CN"/>
        </w:rPr>
        <w:t>seorang</w:t>
      </w:r>
      <w:proofErr w:type="spellEnd"/>
      <w:r w:rsidR="00CF0020" w:rsidRPr="00931F49">
        <w:rPr>
          <w:rFonts w:cstheme="minorHAnsi"/>
          <w:sz w:val="24"/>
          <w:szCs w:val="24"/>
          <w:lang w:eastAsia="zh-CN"/>
        </w:rPr>
        <w:t xml:space="preserve"> yang </w:t>
      </w:r>
      <w:proofErr w:type="spellStart"/>
      <w:r w:rsidR="00CF0020" w:rsidRPr="00931F49">
        <w:rPr>
          <w:rFonts w:cstheme="minorHAnsi"/>
          <w:sz w:val="24"/>
          <w:szCs w:val="24"/>
          <w:lang w:eastAsia="zh-CN"/>
        </w:rPr>
        <w:t>mampu</w:t>
      </w:r>
      <w:proofErr w:type="spellEnd"/>
      <w:r w:rsidR="00CF0020" w:rsidRPr="00931F49">
        <w:rPr>
          <w:rFonts w:cstheme="minorHAnsi"/>
          <w:sz w:val="24"/>
          <w:szCs w:val="24"/>
          <w:lang w:eastAsia="zh-CN"/>
        </w:rPr>
        <w:t xml:space="preserve"> </w:t>
      </w:r>
      <w:proofErr w:type="spellStart"/>
      <w:r w:rsidR="00CF0020" w:rsidRPr="00931F49">
        <w:rPr>
          <w:rFonts w:cstheme="minorHAnsi"/>
          <w:sz w:val="24"/>
          <w:szCs w:val="24"/>
          <w:lang w:eastAsia="zh-CN"/>
        </w:rPr>
        <w:t>membuat</w:t>
      </w:r>
      <w:proofErr w:type="spellEnd"/>
      <w:r w:rsidR="00CF0020" w:rsidRPr="00931F49">
        <w:rPr>
          <w:rFonts w:cstheme="minorHAnsi"/>
          <w:sz w:val="24"/>
          <w:szCs w:val="24"/>
          <w:lang w:eastAsia="zh-CN"/>
        </w:rPr>
        <w:t xml:space="preserve"> </w:t>
      </w:r>
      <w:proofErr w:type="spellStart"/>
      <w:r w:rsidR="00CF0020" w:rsidRPr="00931F49">
        <w:rPr>
          <w:rFonts w:cstheme="minorHAnsi"/>
          <w:sz w:val="24"/>
          <w:szCs w:val="24"/>
          <w:lang w:eastAsia="zh-CN"/>
        </w:rPr>
        <w:t>alat</w:t>
      </w:r>
      <w:proofErr w:type="spellEnd"/>
      <w:r w:rsidR="00CF0020" w:rsidRPr="00931F49">
        <w:rPr>
          <w:rFonts w:cstheme="minorHAnsi"/>
          <w:sz w:val="24"/>
          <w:szCs w:val="24"/>
          <w:lang w:eastAsia="zh-CN"/>
        </w:rPr>
        <w:t xml:space="preserve"> music gamelan </w:t>
      </w:r>
      <w:proofErr w:type="spellStart"/>
      <w:r w:rsidR="00CF0020" w:rsidRPr="00931F49">
        <w:rPr>
          <w:rFonts w:cstheme="minorHAnsi"/>
          <w:sz w:val="24"/>
          <w:szCs w:val="24"/>
          <w:lang w:eastAsia="zh-CN"/>
        </w:rPr>
        <w:t>tanpa</w:t>
      </w:r>
      <w:proofErr w:type="spellEnd"/>
      <w:r w:rsidR="00CF0020" w:rsidRPr="00931F49">
        <w:rPr>
          <w:rFonts w:cstheme="minorHAnsi"/>
          <w:sz w:val="24"/>
          <w:szCs w:val="24"/>
          <w:lang w:eastAsia="zh-CN"/>
        </w:rPr>
        <w:t xml:space="preserve"> punya </w:t>
      </w:r>
      <w:proofErr w:type="spellStart"/>
      <w:r w:rsidR="00CF0020" w:rsidRPr="00931F49">
        <w:rPr>
          <w:rFonts w:cstheme="minorHAnsi"/>
          <w:sz w:val="24"/>
          <w:szCs w:val="24"/>
          <w:lang w:eastAsia="zh-CN"/>
        </w:rPr>
        <w:t>ilmu</w:t>
      </w:r>
      <w:proofErr w:type="spellEnd"/>
      <w:r w:rsidR="00CF0020" w:rsidRPr="00931F49">
        <w:rPr>
          <w:rFonts w:cstheme="minorHAnsi"/>
          <w:sz w:val="24"/>
          <w:szCs w:val="24"/>
          <w:lang w:eastAsia="zh-CN"/>
        </w:rPr>
        <w:t xml:space="preserve"> </w:t>
      </w:r>
      <w:proofErr w:type="spellStart"/>
      <w:r w:rsidR="00CF0020" w:rsidRPr="00931F49">
        <w:rPr>
          <w:rFonts w:cstheme="minorHAnsi"/>
          <w:sz w:val="24"/>
          <w:szCs w:val="24"/>
          <w:lang w:eastAsia="zh-CN"/>
        </w:rPr>
        <w:t>sebelumnya</w:t>
      </w:r>
      <w:proofErr w:type="spellEnd"/>
      <w:r w:rsidR="00CF0020" w:rsidRPr="00931F49">
        <w:rPr>
          <w:rFonts w:cstheme="minorHAnsi"/>
          <w:sz w:val="24"/>
          <w:szCs w:val="24"/>
          <w:lang w:eastAsia="zh-CN"/>
        </w:rPr>
        <w:t>.</w:t>
      </w:r>
    </w:p>
    <w:p w:rsidR="00CF0020" w:rsidRPr="00931F49" w:rsidRDefault="00CF0020" w:rsidP="00931F49">
      <w:pPr>
        <w:spacing w:after="0"/>
        <w:jc w:val="both"/>
        <w:rPr>
          <w:rFonts w:cstheme="minorHAnsi"/>
          <w:lang w:val="id-ID" w:eastAsia="zh-CN"/>
        </w:rPr>
      </w:pPr>
      <w:r w:rsidRPr="00931F49">
        <w:rPr>
          <w:rFonts w:cstheme="minorHAnsi"/>
          <w:sz w:val="24"/>
          <w:szCs w:val="24"/>
          <w:lang w:eastAsia="zh-CN"/>
        </w:rPr>
        <w:tab/>
      </w:r>
      <w:proofErr w:type="spellStart"/>
      <w:r w:rsidRPr="00931F49">
        <w:rPr>
          <w:rFonts w:cstheme="minorHAnsi"/>
          <w:sz w:val="24"/>
          <w:szCs w:val="24"/>
          <w:lang w:eastAsia="zh-CN"/>
        </w:rPr>
        <w:t>Kekayaan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ini</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selanjutnya</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akan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didokumentasikan</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dalam</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bentuk</w:t>
      </w:r>
      <w:proofErr w:type="spellEnd"/>
      <w:r w:rsidRPr="00931F49">
        <w:rPr>
          <w:rFonts w:cstheme="minorHAnsi"/>
          <w:sz w:val="24"/>
          <w:szCs w:val="24"/>
          <w:lang w:eastAsia="zh-CN"/>
        </w:rPr>
        <w:t xml:space="preserve"> digital </w:t>
      </w:r>
      <w:proofErr w:type="spellStart"/>
      <w:r w:rsidRPr="00931F49">
        <w:rPr>
          <w:rFonts w:cstheme="minorHAnsi"/>
          <w:sz w:val="24"/>
          <w:szCs w:val="24"/>
          <w:lang w:eastAsia="zh-CN"/>
        </w:rPr>
        <w:t>karena</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lebih</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mudah</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untuk</w:t>
      </w:r>
      <w:proofErr w:type="spellEnd"/>
      <w:r w:rsidRPr="00931F49">
        <w:rPr>
          <w:rFonts w:cstheme="minorHAnsi"/>
          <w:sz w:val="24"/>
          <w:szCs w:val="24"/>
          <w:lang w:eastAsia="zh-CN"/>
        </w:rPr>
        <w:t xml:space="preserve"> </w:t>
      </w:r>
      <w:proofErr w:type="spellStart"/>
      <w:r w:rsidRPr="00931F49">
        <w:rPr>
          <w:rFonts w:cstheme="minorHAnsi"/>
          <w:sz w:val="24"/>
          <w:szCs w:val="24"/>
          <w:lang w:eastAsia="zh-CN"/>
        </w:rPr>
        <w:t>disimpan</w:t>
      </w:r>
      <w:proofErr w:type="spellEnd"/>
      <w:r w:rsidRPr="00931F49">
        <w:rPr>
          <w:rFonts w:cstheme="minorHAnsi"/>
          <w:sz w:val="24"/>
          <w:szCs w:val="24"/>
          <w:lang w:eastAsia="zh-CN"/>
        </w:rPr>
        <w:t xml:space="preserve"> dan juga </w:t>
      </w:r>
      <w:proofErr w:type="spellStart"/>
      <w:r w:rsidRPr="00931F49">
        <w:rPr>
          <w:rFonts w:cstheme="minorHAnsi"/>
          <w:sz w:val="24"/>
          <w:szCs w:val="24"/>
          <w:lang w:eastAsia="zh-CN"/>
        </w:rPr>
        <w:t>dibaca</w:t>
      </w:r>
      <w:proofErr w:type="spellEnd"/>
      <w:r w:rsidRPr="00931F49">
        <w:rPr>
          <w:rFonts w:cstheme="minorHAnsi"/>
          <w:sz w:val="24"/>
          <w:szCs w:val="24"/>
          <w:lang w:eastAsia="zh-CN"/>
        </w:rPr>
        <w:t xml:space="preserve"> oleh </w:t>
      </w:r>
      <w:proofErr w:type="spellStart"/>
      <w:r w:rsidRPr="00931F49">
        <w:rPr>
          <w:rFonts w:cstheme="minorHAnsi"/>
          <w:sz w:val="24"/>
          <w:szCs w:val="24"/>
          <w:lang w:eastAsia="zh-CN"/>
        </w:rPr>
        <w:t>siapa</w:t>
      </w:r>
      <w:proofErr w:type="spellEnd"/>
      <w:r w:rsidRPr="00931F49">
        <w:rPr>
          <w:rFonts w:cstheme="minorHAnsi"/>
          <w:sz w:val="24"/>
          <w:szCs w:val="24"/>
          <w:lang w:eastAsia="zh-CN"/>
        </w:rPr>
        <w:t xml:space="preserve"> pun, di mana pun, dan </w:t>
      </w:r>
      <w:proofErr w:type="spellStart"/>
      <w:r w:rsidRPr="00931F49">
        <w:rPr>
          <w:rFonts w:cstheme="minorHAnsi"/>
          <w:sz w:val="24"/>
          <w:szCs w:val="24"/>
          <w:lang w:eastAsia="zh-CN"/>
        </w:rPr>
        <w:t>kapan</w:t>
      </w:r>
      <w:proofErr w:type="spellEnd"/>
      <w:r w:rsidRPr="00931F49">
        <w:rPr>
          <w:rFonts w:cstheme="minorHAnsi"/>
          <w:sz w:val="24"/>
          <w:szCs w:val="24"/>
          <w:lang w:eastAsia="zh-CN"/>
        </w:rPr>
        <w:t xml:space="preserve"> pun.</w:t>
      </w:r>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Pendokumentasian</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ini</w:t>
      </w:r>
      <w:proofErr w:type="spellEnd"/>
      <w:r w:rsidR="000409A8" w:rsidRPr="00931F49">
        <w:rPr>
          <w:rFonts w:cstheme="minorHAnsi"/>
          <w:sz w:val="24"/>
          <w:szCs w:val="24"/>
          <w:lang w:eastAsia="zh-CN"/>
        </w:rPr>
        <w:t xml:space="preserve"> juga </w:t>
      </w:r>
      <w:proofErr w:type="spellStart"/>
      <w:r w:rsidR="000409A8" w:rsidRPr="00931F49">
        <w:rPr>
          <w:rFonts w:cstheme="minorHAnsi"/>
          <w:sz w:val="24"/>
          <w:szCs w:val="24"/>
          <w:lang w:eastAsia="zh-CN"/>
        </w:rPr>
        <w:t>sebagai</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wujud</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dari</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pengabdian</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kepada</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masyarakat</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untuk</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membantu</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desa</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Jenisgelaran</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sebagai</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desa</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wisata</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dengan</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berbagai</w:t>
      </w:r>
      <w:proofErr w:type="spellEnd"/>
      <w:r w:rsidR="000409A8" w:rsidRPr="00931F49">
        <w:rPr>
          <w:rFonts w:cstheme="minorHAnsi"/>
          <w:sz w:val="24"/>
          <w:szCs w:val="24"/>
          <w:lang w:eastAsia="zh-CN"/>
        </w:rPr>
        <w:t xml:space="preserve"> program yang </w:t>
      </w:r>
      <w:proofErr w:type="spellStart"/>
      <w:r w:rsidR="000409A8" w:rsidRPr="00931F49">
        <w:rPr>
          <w:rFonts w:cstheme="minorHAnsi"/>
          <w:sz w:val="24"/>
          <w:szCs w:val="24"/>
          <w:lang w:eastAsia="zh-CN"/>
        </w:rPr>
        <w:t>akan</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mewujudkannya</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sebagai</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desa</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wisata</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Sedangkan</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sisi</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positif</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lainnya</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dari</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pengembangan</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desa</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wisata</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ini</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adalah</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pergerakan</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masyarakat</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desa</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sebagai</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pelaku</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usaha</w:t>
      </w:r>
      <w:proofErr w:type="spellEnd"/>
      <w:r w:rsidR="000409A8" w:rsidRPr="00931F49">
        <w:rPr>
          <w:rFonts w:cstheme="minorHAnsi"/>
          <w:sz w:val="24"/>
          <w:szCs w:val="24"/>
          <w:lang w:eastAsia="zh-CN"/>
        </w:rPr>
        <w:t xml:space="preserve"> yang </w:t>
      </w:r>
      <w:proofErr w:type="spellStart"/>
      <w:r w:rsidR="000409A8" w:rsidRPr="00931F49">
        <w:rPr>
          <w:rFonts w:cstheme="minorHAnsi"/>
          <w:sz w:val="24"/>
          <w:szCs w:val="24"/>
          <w:lang w:eastAsia="zh-CN"/>
        </w:rPr>
        <w:t>akan</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menunjang</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pengembangan</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desa</w:t>
      </w:r>
      <w:proofErr w:type="spellEnd"/>
      <w:r w:rsidR="000409A8" w:rsidRPr="00931F49">
        <w:rPr>
          <w:rFonts w:cstheme="minorHAnsi"/>
          <w:sz w:val="24"/>
          <w:szCs w:val="24"/>
          <w:lang w:eastAsia="zh-CN"/>
        </w:rPr>
        <w:t xml:space="preserve">. Ada pun </w:t>
      </w:r>
      <w:proofErr w:type="spellStart"/>
      <w:r w:rsidR="000409A8" w:rsidRPr="00931F49">
        <w:rPr>
          <w:rFonts w:cstheme="minorHAnsi"/>
          <w:sz w:val="24"/>
          <w:szCs w:val="24"/>
          <w:lang w:eastAsia="zh-CN"/>
        </w:rPr>
        <w:t>usaha</w:t>
      </w:r>
      <w:proofErr w:type="spellEnd"/>
      <w:r w:rsidR="000409A8" w:rsidRPr="00931F49">
        <w:rPr>
          <w:rFonts w:cstheme="minorHAnsi"/>
          <w:sz w:val="24"/>
          <w:szCs w:val="24"/>
          <w:lang w:eastAsia="zh-CN"/>
        </w:rPr>
        <w:t xml:space="preserve"> yang bias </w:t>
      </w:r>
      <w:proofErr w:type="spellStart"/>
      <w:r w:rsidR="000409A8" w:rsidRPr="00931F49">
        <w:rPr>
          <w:rFonts w:cstheme="minorHAnsi"/>
          <w:sz w:val="24"/>
          <w:szCs w:val="24"/>
          <w:lang w:eastAsia="zh-CN"/>
        </w:rPr>
        <w:t>didampingi</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adalah</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dengan</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memanfaatkan</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hasil</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bumi</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untuk</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olahan</w:t>
      </w:r>
      <w:proofErr w:type="spellEnd"/>
      <w:r w:rsidR="000409A8" w:rsidRPr="00931F49">
        <w:rPr>
          <w:rFonts w:cstheme="minorHAnsi"/>
          <w:sz w:val="24"/>
          <w:szCs w:val="24"/>
          <w:lang w:eastAsia="zh-CN"/>
        </w:rPr>
        <w:t xml:space="preserve"> </w:t>
      </w:r>
      <w:proofErr w:type="spellStart"/>
      <w:r w:rsidR="000409A8" w:rsidRPr="00931F49">
        <w:rPr>
          <w:rFonts w:cstheme="minorHAnsi"/>
          <w:sz w:val="24"/>
          <w:szCs w:val="24"/>
          <w:lang w:eastAsia="zh-CN"/>
        </w:rPr>
        <w:t>cemilan</w:t>
      </w:r>
      <w:proofErr w:type="spellEnd"/>
      <w:r w:rsidR="000409A8" w:rsidRPr="00931F49">
        <w:rPr>
          <w:rFonts w:cstheme="minorHAnsi"/>
          <w:sz w:val="24"/>
          <w:szCs w:val="24"/>
          <w:lang w:eastAsia="zh-CN"/>
        </w:rPr>
        <w:t>.</w:t>
      </w:r>
    </w:p>
    <w:p w:rsidR="00FA22D3" w:rsidRPr="00931F49" w:rsidRDefault="00FA22D3" w:rsidP="00931F49">
      <w:pPr>
        <w:spacing w:after="0"/>
        <w:jc w:val="both"/>
        <w:rPr>
          <w:rFonts w:cstheme="minorHAnsi"/>
          <w:lang w:val="id-ID" w:eastAsia="zh-CN"/>
        </w:rPr>
      </w:pPr>
    </w:p>
    <w:p w:rsidR="00307216" w:rsidRPr="00931F49" w:rsidRDefault="00307216" w:rsidP="00931F49">
      <w:pPr>
        <w:pStyle w:val="NoSpacing"/>
        <w:spacing w:line="276" w:lineRule="auto"/>
        <w:jc w:val="both"/>
        <w:rPr>
          <w:rFonts w:cstheme="minorHAnsi"/>
          <w:sz w:val="24"/>
          <w:szCs w:val="24"/>
          <w:lang w:val="id-ID"/>
        </w:rPr>
      </w:pPr>
    </w:p>
    <w:p w:rsidR="00307216" w:rsidRPr="00931F49" w:rsidRDefault="00677A3F" w:rsidP="00931F49">
      <w:pPr>
        <w:pStyle w:val="NoSpacing"/>
        <w:spacing w:line="276" w:lineRule="auto"/>
        <w:jc w:val="both"/>
        <w:rPr>
          <w:rFonts w:cstheme="minorHAnsi"/>
          <w:b/>
          <w:sz w:val="24"/>
          <w:szCs w:val="24"/>
          <w:lang w:val="id-ID"/>
        </w:rPr>
      </w:pPr>
      <w:r w:rsidRPr="00931F49">
        <w:rPr>
          <w:rFonts w:cstheme="minorHAnsi"/>
          <w:b/>
          <w:sz w:val="24"/>
          <w:szCs w:val="24"/>
        </w:rPr>
        <w:t>DAFTAR PUSTAKA</w:t>
      </w:r>
    </w:p>
    <w:p w:rsidR="00931F49" w:rsidRDefault="00931F49" w:rsidP="00931F49">
      <w:pPr>
        <w:pStyle w:val="NoSpacing"/>
        <w:ind w:left="567" w:hanging="567"/>
        <w:jc w:val="both"/>
      </w:pPr>
    </w:p>
    <w:p w:rsidR="00307216" w:rsidRPr="00931F49" w:rsidRDefault="00677A3F" w:rsidP="00931F49">
      <w:pPr>
        <w:pStyle w:val="NoSpacing"/>
        <w:ind w:left="567" w:hanging="567"/>
        <w:jc w:val="both"/>
      </w:pPr>
      <w:proofErr w:type="spellStart"/>
      <w:r w:rsidRPr="00931F49">
        <w:t>Bertens</w:t>
      </w:r>
      <w:proofErr w:type="spellEnd"/>
      <w:r w:rsidRPr="00931F49">
        <w:t xml:space="preserve">, K. 1999. </w:t>
      </w:r>
      <w:r w:rsidRPr="00931F49">
        <w:rPr>
          <w:i/>
        </w:rPr>
        <w:t>Etika</w:t>
      </w:r>
      <w:r w:rsidRPr="00931F49">
        <w:t xml:space="preserve">. Jakarta: PT. Gramedia </w:t>
      </w:r>
      <w:proofErr w:type="spellStart"/>
      <w:r w:rsidRPr="00931F49">
        <w:t>Pustakan</w:t>
      </w:r>
      <w:proofErr w:type="spellEnd"/>
      <w:r w:rsidRPr="00931F49">
        <w:t xml:space="preserve"> Utama</w:t>
      </w:r>
    </w:p>
    <w:p w:rsidR="00931F49" w:rsidRDefault="00931F49" w:rsidP="00931F49">
      <w:pPr>
        <w:pStyle w:val="NoSpacing"/>
        <w:ind w:left="567" w:hanging="567"/>
        <w:jc w:val="both"/>
      </w:pPr>
    </w:p>
    <w:p w:rsidR="00307216" w:rsidRPr="00931F49" w:rsidRDefault="00677A3F" w:rsidP="00931F49">
      <w:pPr>
        <w:pStyle w:val="NoSpacing"/>
        <w:ind w:left="567" w:hanging="567"/>
        <w:jc w:val="both"/>
      </w:pPr>
      <w:proofErr w:type="spellStart"/>
      <w:r w:rsidRPr="00931F49">
        <w:t>Danandjaja</w:t>
      </w:r>
      <w:proofErr w:type="spellEnd"/>
      <w:r w:rsidRPr="00931F49">
        <w:t xml:space="preserve">, James. 2002. </w:t>
      </w:r>
      <w:proofErr w:type="spellStart"/>
      <w:r w:rsidRPr="00931F49">
        <w:rPr>
          <w:i/>
        </w:rPr>
        <w:t>Folklor</w:t>
      </w:r>
      <w:proofErr w:type="spellEnd"/>
      <w:r w:rsidRPr="00931F49">
        <w:rPr>
          <w:i/>
        </w:rPr>
        <w:t xml:space="preserve"> Indonesia</w:t>
      </w:r>
      <w:r w:rsidRPr="00931F49">
        <w:t xml:space="preserve">. Jakarta: </w:t>
      </w:r>
      <w:proofErr w:type="spellStart"/>
      <w:r w:rsidRPr="00931F49">
        <w:t>Grafiti</w:t>
      </w:r>
      <w:proofErr w:type="spellEnd"/>
    </w:p>
    <w:p w:rsidR="00931F49" w:rsidRDefault="00931F49" w:rsidP="00931F49">
      <w:pPr>
        <w:pStyle w:val="NoSpacing"/>
        <w:ind w:left="567" w:hanging="567"/>
        <w:jc w:val="both"/>
      </w:pPr>
    </w:p>
    <w:p w:rsidR="00307216" w:rsidRPr="00931F49" w:rsidRDefault="00677A3F" w:rsidP="00931F49">
      <w:pPr>
        <w:pStyle w:val="NoSpacing"/>
        <w:ind w:left="567" w:hanging="567"/>
        <w:jc w:val="both"/>
      </w:pPr>
      <w:r w:rsidRPr="00931F49">
        <w:t xml:space="preserve">Durkheim, Emil. 1986. </w:t>
      </w:r>
      <w:r w:rsidRPr="00931F49">
        <w:rPr>
          <w:i/>
        </w:rPr>
        <w:t xml:space="preserve">Durkheim dan </w:t>
      </w:r>
      <w:proofErr w:type="spellStart"/>
      <w:r w:rsidRPr="00931F49">
        <w:rPr>
          <w:i/>
        </w:rPr>
        <w:t>Pengantar</w:t>
      </w:r>
      <w:proofErr w:type="spellEnd"/>
      <w:r w:rsidRPr="00931F49">
        <w:rPr>
          <w:i/>
        </w:rPr>
        <w:t xml:space="preserve"> </w:t>
      </w:r>
      <w:proofErr w:type="spellStart"/>
      <w:r w:rsidRPr="00931F49">
        <w:rPr>
          <w:i/>
        </w:rPr>
        <w:t>Sosiologi</w:t>
      </w:r>
      <w:proofErr w:type="spellEnd"/>
      <w:r w:rsidRPr="00931F49">
        <w:rPr>
          <w:i/>
        </w:rPr>
        <w:t xml:space="preserve"> </w:t>
      </w:r>
      <w:proofErr w:type="spellStart"/>
      <w:r w:rsidRPr="00931F49">
        <w:rPr>
          <w:i/>
        </w:rPr>
        <w:t>Moralitas</w:t>
      </w:r>
      <w:proofErr w:type="spellEnd"/>
      <w:r w:rsidRPr="00931F49">
        <w:t xml:space="preserve">. </w:t>
      </w:r>
      <w:proofErr w:type="spellStart"/>
      <w:r w:rsidRPr="00931F49">
        <w:t>Disunting</w:t>
      </w:r>
      <w:proofErr w:type="spellEnd"/>
      <w:r w:rsidRPr="00931F49">
        <w:t xml:space="preserve"> oleh Taufik Abdullah dan A.C. van der Leeden. Jakarta: Yayasan </w:t>
      </w:r>
      <w:proofErr w:type="spellStart"/>
      <w:r w:rsidRPr="00931F49">
        <w:t>Obor</w:t>
      </w:r>
      <w:proofErr w:type="spellEnd"/>
      <w:r w:rsidRPr="00931F49">
        <w:t xml:space="preserve"> Indonesia </w:t>
      </w:r>
    </w:p>
    <w:p w:rsidR="00307216" w:rsidRPr="00931F49" w:rsidRDefault="00307216" w:rsidP="00931F49">
      <w:pPr>
        <w:pStyle w:val="NoSpacing"/>
        <w:ind w:left="567" w:hanging="567"/>
        <w:jc w:val="both"/>
      </w:pPr>
    </w:p>
    <w:p w:rsidR="00307216" w:rsidRPr="00931F49" w:rsidRDefault="00677A3F" w:rsidP="00931F49">
      <w:pPr>
        <w:pStyle w:val="NoSpacing"/>
        <w:ind w:left="567" w:hanging="567"/>
        <w:jc w:val="both"/>
        <w:rPr>
          <w:rFonts w:eastAsia="SimSun"/>
        </w:rPr>
      </w:pPr>
      <w:r w:rsidRPr="00931F49">
        <w:rPr>
          <w:rFonts w:eastAsia="SimSun"/>
        </w:rPr>
        <w:t xml:space="preserve">Haryanto, J. T. 2014. </w:t>
      </w:r>
      <w:proofErr w:type="spellStart"/>
      <w:r w:rsidRPr="00931F49">
        <w:rPr>
          <w:rFonts w:eastAsia="SimSun"/>
          <w:i/>
          <w:iCs/>
        </w:rPr>
        <w:t>Kearifan</w:t>
      </w:r>
      <w:proofErr w:type="spellEnd"/>
      <w:r w:rsidRPr="00931F49">
        <w:rPr>
          <w:rFonts w:eastAsia="SimSun"/>
          <w:i/>
          <w:iCs/>
        </w:rPr>
        <w:t xml:space="preserve"> </w:t>
      </w:r>
      <w:proofErr w:type="spellStart"/>
      <w:r w:rsidRPr="00931F49">
        <w:rPr>
          <w:rFonts w:eastAsia="SimSun"/>
          <w:i/>
          <w:iCs/>
        </w:rPr>
        <w:t>Lokal</w:t>
      </w:r>
      <w:proofErr w:type="spellEnd"/>
      <w:r w:rsidRPr="00931F49">
        <w:rPr>
          <w:rFonts w:eastAsia="SimSun"/>
          <w:i/>
          <w:iCs/>
        </w:rPr>
        <w:t xml:space="preserve"> </w:t>
      </w:r>
      <w:proofErr w:type="spellStart"/>
      <w:r w:rsidRPr="00931F49">
        <w:rPr>
          <w:rFonts w:eastAsia="SimSun"/>
          <w:i/>
          <w:iCs/>
        </w:rPr>
        <w:t>Pendukung</w:t>
      </w:r>
      <w:proofErr w:type="spellEnd"/>
      <w:r w:rsidRPr="00931F49">
        <w:rPr>
          <w:rFonts w:eastAsia="SimSun"/>
          <w:i/>
          <w:iCs/>
        </w:rPr>
        <w:t xml:space="preserve"> </w:t>
      </w:r>
      <w:proofErr w:type="spellStart"/>
      <w:r w:rsidRPr="00931F49">
        <w:rPr>
          <w:rFonts w:eastAsia="SimSun"/>
          <w:i/>
          <w:iCs/>
        </w:rPr>
        <w:t>Kerukunan</w:t>
      </w:r>
      <w:proofErr w:type="spellEnd"/>
      <w:r w:rsidRPr="00931F49">
        <w:rPr>
          <w:rFonts w:eastAsia="SimSun"/>
          <w:i/>
          <w:iCs/>
        </w:rPr>
        <w:t xml:space="preserve"> </w:t>
      </w:r>
      <w:proofErr w:type="spellStart"/>
      <w:r w:rsidRPr="00931F49">
        <w:rPr>
          <w:rFonts w:eastAsia="SimSun"/>
          <w:i/>
          <w:iCs/>
        </w:rPr>
        <w:t>Beragama</w:t>
      </w:r>
      <w:proofErr w:type="spellEnd"/>
      <w:r w:rsidRPr="00931F49">
        <w:rPr>
          <w:rFonts w:eastAsia="SimSun"/>
          <w:i/>
          <w:iCs/>
        </w:rPr>
        <w:t xml:space="preserve"> pada </w:t>
      </w:r>
      <w:proofErr w:type="spellStart"/>
      <w:r w:rsidRPr="00931F49">
        <w:rPr>
          <w:rFonts w:eastAsia="SimSun"/>
          <w:i/>
          <w:iCs/>
        </w:rPr>
        <w:t>Komuntias</w:t>
      </w:r>
      <w:proofErr w:type="spellEnd"/>
      <w:r w:rsidRPr="00931F49">
        <w:rPr>
          <w:rFonts w:eastAsia="SimSun"/>
          <w:i/>
          <w:iCs/>
        </w:rPr>
        <w:t xml:space="preserve"> </w:t>
      </w:r>
      <w:proofErr w:type="spellStart"/>
      <w:r w:rsidRPr="00931F49">
        <w:rPr>
          <w:rFonts w:eastAsia="SimSun"/>
          <w:i/>
          <w:iCs/>
        </w:rPr>
        <w:t>Tengger</w:t>
      </w:r>
      <w:proofErr w:type="spellEnd"/>
      <w:r w:rsidRPr="00931F49">
        <w:rPr>
          <w:rFonts w:eastAsia="SimSun"/>
          <w:i/>
          <w:iCs/>
        </w:rPr>
        <w:t xml:space="preserve"> Malang Jatim</w:t>
      </w:r>
      <w:r w:rsidRPr="00931F49">
        <w:rPr>
          <w:rFonts w:eastAsia="SimSun"/>
        </w:rPr>
        <w:t xml:space="preserve">. Analisa, 21(2), 201. </w:t>
      </w:r>
      <w:hyperlink r:id="rId10" w:history="1">
        <w:r w:rsidRPr="00931F49">
          <w:rPr>
            <w:rStyle w:val="Hyperlink"/>
            <w:rFonts w:eastAsia="SimSun" w:cstheme="minorHAnsi"/>
          </w:rPr>
          <w:t>https://doi.org/10.18784/analisa.v21i02.15</w:t>
        </w:r>
      </w:hyperlink>
    </w:p>
    <w:p w:rsidR="00307216" w:rsidRPr="00931F49" w:rsidRDefault="00307216" w:rsidP="00931F49">
      <w:pPr>
        <w:pStyle w:val="NoSpacing"/>
        <w:ind w:left="567" w:hanging="567"/>
        <w:jc w:val="both"/>
      </w:pPr>
    </w:p>
    <w:p w:rsidR="00307216" w:rsidRPr="00931F49" w:rsidRDefault="00677A3F" w:rsidP="00931F49">
      <w:pPr>
        <w:pStyle w:val="NoSpacing"/>
        <w:ind w:left="567" w:hanging="567"/>
        <w:jc w:val="both"/>
        <w:rPr>
          <w:lang w:val="id-ID"/>
        </w:rPr>
      </w:pPr>
      <w:r w:rsidRPr="00931F49">
        <w:rPr>
          <w:lang w:val="id-ID"/>
        </w:rPr>
        <w:t xml:space="preserve">Kartika, Titing dkk. 2021. </w:t>
      </w:r>
      <w:r w:rsidRPr="00931F49">
        <w:rPr>
          <w:i/>
          <w:iCs/>
          <w:lang w:val="id-ID"/>
        </w:rPr>
        <w:t xml:space="preserve">Peta Jalan Pendidikan Pariwisata di Indonesia (Konsep, Permasalahan dan Solusi). </w:t>
      </w:r>
      <w:r w:rsidRPr="00931F49">
        <w:rPr>
          <w:lang w:val="id-ID"/>
        </w:rPr>
        <w:t xml:space="preserve">Jurnal Pariwisata 26/3. 279-283. DOI: </w:t>
      </w:r>
      <w:r w:rsidR="00000000" w:rsidRPr="00931F49">
        <w:fldChar w:fldCharType="begin"/>
      </w:r>
      <w:r w:rsidR="00000000" w:rsidRPr="00931F49">
        <w:instrText>HYPERLINK "https://doi.org/10.30647/jip.v26i3.1517"</w:instrText>
      </w:r>
      <w:r w:rsidR="00000000" w:rsidRPr="00931F49">
        <w:fldChar w:fldCharType="separate"/>
      </w:r>
      <w:r w:rsidRPr="00931F49">
        <w:rPr>
          <w:rStyle w:val="Hyperlink"/>
          <w:rFonts w:cstheme="minorHAnsi"/>
          <w:lang w:val="id-ID"/>
        </w:rPr>
        <w:t>https://doi.org/10.30647/jip.v26i3.1517</w:t>
      </w:r>
      <w:r w:rsidR="00000000" w:rsidRPr="00931F49">
        <w:rPr>
          <w:rStyle w:val="Hyperlink"/>
          <w:rFonts w:cstheme="minorHAnsi"/>
          <w:lang w:val="id-ID"/>
        </w:rPr>
        <w:fldChar w:fldCharType="end"/>
      </w:r>
    </w:p>
    <w:p w:rsidR="00307216" w:rsidRPr="00931F49" w:rsidRDefault="00307216" w:rsidP="00931F49">
      <w:pPr>
        <w:pStyle w:val="NoSpacing"/>
        <w:ind w:left="567" w:hanging="567"/>
        <w:jc w:val="both"/>
      </w:pPr>
    </w:p>
    <w:p w:rsidR="00307216" w:rsidRPr="00931F49" w:rsidRDefault="00677A3F" w:rsidP="00931F49">
      <w:pPr>
        <w:pStyle w:val="NoSpacing"/>
        <w:ind w:left="567" w:hanging="567"/>
        <w:jc w:val="both"/>
      </w:pPr>
      <w:proofErr w:type="spellStart"/>
      <w:r w:rsidRPr="00931F49">
        <w:t>Magnis</w:t>
      </w:r>
      <w:proofErr w:type="spellEnd"/>
      <w:r w:rsidRPr="00931F49">
        <w:t>, Franz-</w:t>
      </w:r>
      <w:proofErr w:type="spellStart"/>
      <w:r w:rsidRPr="00931F49">
        <w:t>Suseno</w:t>
      </w:r>
      <w:proofErr w:type="spellEnd"/>
      <w:r w:rsidRPr="00931F49">
        <w:t xml:space="preserve">. 1987. </w:t>
      </w:r>
      <w:r w:rsidRPr="00931F49">
        <w:rPr>
          <w:i/>
        </w:rPr>
        <w:t>Etika Dasar</w:t>
      </w:r>
      <w:r w:rsidRPr="00931F49">
        <w:t>. Masalah-</w:t>
      </w:r>
      <w:proofErr w:type="spellStart"/>
      <w:r w:rsidRPr="00931F49">
        <w:t>masalah</w:t>
      </w:r>
      <w:proofErr w:type="spellEnd"/>
      <w:r w:rsidRPr="00931F49">
        <w:t xml:space="preserve"> </w:t>
      </w:r>
      <w:proofErr w:type="spellStart"/>
      <w:r w:rsidRPr="00931F49">
        <w:t>Pokok</w:t>
      </w:r>
      <w:proofErr w:type="spellEnd"/>
      <w:r w:rsidRPr="00931F49">
        <w:t xml:space="preserve"> </w:t>
      </w:r>
      <w:proofErr w:type="spellStart"/>
      <w:r w:rsidRPr="00931F49">
        <w:t>Filsafat</w:t>
      </w:r>
      <w:proofErr w:type="spellEnd"/>
      <w:r w:rsidRPr="00931F49">
        <w:t xml:space="preserve"> Moral. Yogyakarta: </w:t>
      </w:r>
      <w:proofErr w:type="spellStart"/>
      <w:r w:rsidRPr="00931F49">
        <w:t>Percetakan</w:t>
      </w:r>
      <w:proofErr w:type="spellEnd"/>
      <w:r w:rsidRPr="00931F49">
        <w:t xml:space="preserve"> </w:t>
      </w:r>
      <w:proofErr w:type="spellStart"/>
      <w:r w:rsidRPr="00931F49">
        <w:t>kanisius</w:t>
      </w:r>
      <w:proofErr w:type="spellEnd"/>
      <w:r w:rsidRPr="00931F49">
        <w:t xml:space="preserve"> </w:t>
      </w:r>
    </w:p>
    <w:p w:rsidR="00307216" w:rsidRPr="00931F49" w:rsidRDefault="00307216" w:rsidP="00931F49">
      <w:pPr>
        <w:pStyle w:val="NoSpacing"/>
        <w:ind w:left="567" w:hanging="567"/>
        <w:jc w:val="both"/>
      </w:pPr>
    </w:p>
    <w:p w:rsidR="00307216" w:rsidRPr="00931F49" w:rsidRDefault="00677A3F" w:rsidP="00931F49">
      <w:pPr>
        <w:pStyle w:val="NoSpacing"/>
        <w:ind w:left="567" w:hanging="567"/>
        <w:jc w:val="both"/>
        <w:rPr>
          <w:lang w:val="id-ID"/>
        </w:rPr>
      </w:pPr>
      <w:r w:rsidRPr="00931F49">
        <w:rPr>
          <w:lang w:val="id-ID"/>
        </w:rPr>
        <w:t xml:space="preserve">Marlina, Neny. 2019. </w:t>
      </w:r>
      <w:r w:rsidRPr="00931F49">
        <w:rPr>
          <w:i/>
          <w:iCs/>
          <w:lang w:val="id-ID"/>
        </w:rPr>
        <w:t xml:space="preserve">Kemandirian Masyarakat Desa Wisata dalam Perspektif Community Based Tourism: Studi Kasus Desa Katengger, Kabupaten Banyuwangi. </w:t>
      </w:r>
      <w:r w:rsidRPr="00931F49">
        <w:rPr>
          <w:lang w:val="id-ID"/>
        </w:rPr>
        <w:t xml:space="preserve">Jurnal Ilmiah Ilmu Pemerintah 4/1. DOI: </w:t>
      </w:r>
      <w:r w:rsidR="00000000" w:rsidRPr="00931F49">
        <w:fldChar w:fldCharType="begin"/>
      </w:r>
      <w:r w:rsidR="00000000" w:rsidRPr="00931F49">
        <w:instrText>HYPERLINK "https://doi.org./10.14710/jiip.v4i1.4735."</w:instrText>
      </w:r>
      <w:r w:rsidR="00000000" w:rsidRPr="00931F49">
        <w:fldChar w:fldCharType="separate"/>
      </w:r>
      <w:r w:rsidRPr="00931F49">
        <w:rPr>
          <w:rStyle w:val="Hyperlink"/>
          <w:rFonts w:cstheme="minorHAnsi"/>
          <w:lang w:val="id-ID"/>
        </w:rPr>
        <w:t>https://doi.org./10.14710/jiip.v4i1.4735.</w:t>
      </w:r>
      <w:r w:rsidR="00000000" w:rsidRPr="00931F49">
        <w:rPr>
          <w:rStyle w:val="Hyperlink"/>
          <w:rFonts w:cstheme="minorHAnsi"/>
          <w:lang w:val="id-ID"/>
        </w:rPr>
        <w:fldChar w:fldCharType="end"/>
      </w:r>
    </w:p>
    <w:p w:rsidR="00307216" w:rsidRPr="00931F49" w:rsidRDefault="00307216" w:rsidP="00931F49">
      <w:pPr>
        <w:pStyle w:val="NoSpacing"/>
        <w:ind w:left="567" w:hanging="567"/>
        <w:jc w:val="both"/>
        <w:rPr>
          <w:lang w:val="id-ID"/>
        </w:rPr>
      </w:pPr>
    </w:p>
    <w:p w:rsidR="00307216" w:rsidRPr="00931F49" w:rsidRDefault="00677A3F" w:rsidP="00931F49">
      <w:pPr>
        <w:pStyle w:val="NoSpacing"/>
        <w:ind w:left="567" w:hanging="567"/>
        <w:jc w:val="both"/>
      </w:pPr>
      <w:r w:rsidRPr="00931F49">
        <w:rPr>
          <w:rFonts w:eastAsia="SimSun"/>
        </w:rPr>
        <w:t xml:space="preserve">Ratna, Nyoman Kutha. 2011. </w:t>
      </w:r>
      <w:proofErr w:type="spellStart"/>
      <w:r w:rsidRPr="00931F49">
        <w:rPr>
          <w:rFonts w:eastAsia="SimSun"/>
          <w:i/>
          <w:iCs/>
        </w:rPr>
        <w:t>Antropologi</w:t>
      </w:r>
      <w:proofErr w:type="spellEnd"/>
      <w:r w:rsidRPr="00931F49">
        <w:rPr>
          <w:rFonts w:eastAsia="SimSun"/>
          <w:i/>
          <w:iCs/>
        </w:rPr>
        <w:t xml:space="preserve"> Sastra: </w:t>
      </w:r>
      <w:proofErr w:type="spellStart"/>
      <w:r w:rsidRPr="00931F49">
        <w:rPr>
          <w:rFonts w:eastAsia="SimSun"/>
          <w:i/>
          <w:iCs/>
        </w:rPr>
        <w:t>Peranan</w:t>
      </w:r>
      <w:proofErr w:type="spellEnd"/>
      <w:r w:rsidRPr="00931F49">
        <w:rPr>
          <w:rFonts w:eastAsia="SimSun"/>
          <w:i/>
          <w:iCs/>
        </w:rPr>
        <w:t xml:space="preserve"> </w:t>
      </w:r>
      <w:proofErr w:type="spellStart"/>
      <w:r w:rsidRPr="00931F49">
        <w:rPr>
          <w:rFonts w:eastAsia="SimSun"/>
          <w:i/>
          <w:iCs/>
        </w:rPr>
        <w:t>Unsur-unsur</w:t>
      </w:r>
      <w:proofErr w:type="spellEnd"/>
      <w:r w:rsidRPr="00931F49">
        <w:rPr>
          <w:rFonts w:eastAsia="SimSun"/>
          <w:i/>
          <w:iCs/>
        </w:rPr>
        <w:t xml:space="preserve"> </w:t>
      </w:r>
      <w:proofErr w:type="spellStart"/>
      <w:r w:rsidRPr="00931F49">
        <w:rPr>
          <w:rFonts w:eastAsia="SimSun"/>
          <w:i/>
          <w:iCs/>
        </w:rPr>
        <w:t>Kebudayaan</w:t>
      </w:r>
      <w:proofErr w:type="spellEnd"/>
      <w:r w:rsidRPr="00931F49">
        <w:rPr>
          <w:rFonts w:eastAsia="SimSun"/>
          <w:i/>
          <w:iCs/>
        </w:rPr>
        <w:t xml:space="preserve"> </w:t>
      </w:r>
      <w:proofErr w:type="spellStart"/>
      <w:r w:rsidRPr="00931F49">
        <w:rPr>
          <w:rFonts w:eastAsia="SimSun"/>
          <w:i/>
          <w:iCs/>
        </w:rPr>
        <w:t>dalam</w:t>
      </w:r>
      <w:proofErr w:type="spellEnd"/>
      <w:r w:rsidRPr="00931F49">
        <w:rPr>
          <w:rFonts w:eastAsia="SimSun"/>
          <w:i/>
          <w:iCs/>
        </w:rPr>
        <w:t xml:space="preserve"> Proses </w:t>
      </w:r>
      <w:proofErr w:type="spellStart"/>
      <w:r w:rsidRPr="00931F49">
        <w:rPr>
          <w:rFonts w:eastAsia="SimSun"/>
          <w:i/>
          <w:iCs/>
        </w:rPr>
        <w:t>Kreatif</w:t>
      </w:r>
      <w:proofErr w:type="spellEnd"/>
      <w:r w:rsidRPr="00931F49">
        <w:rPr>
          <w:rFonts w:eastAsia="SimSun"/>
        </w:rPr>
        <w:t xml:space="preserve">. Yogyakarta: Pustaka </w:t>
      </w:r>
      <w:proofErr w:type="spellStart"/>
      <w:r w:rsidRPr="00931F49">
        <w:rPr>
          <w:rFonts w:eastAsia="SimSun"/>
        </w:rPr>
        <w:t>Pelajar</w:t>
      </w:r>
      <w:proofErr w:type="spellEnd"/>
      <w:r w:rsidRPr="00931F49">
        <w:rPr>
          <w:rFonts w:eastAsia="SimSun"/>
        </w:rPr>
        <w:t>.</w:t>
      </w:r>
    </w:p>
    <w:p w:rsidR="00307216" w:rsidRPr="00931F49" w:rsidRDefault="00307216" w:rsidP="00931F49">
      <w:pPr>
        <w:pStyle w:val="NoSpacing"/>
        <w:ind w:left="567" w:hanging="567"/>
        <w:jc w:val="both"/>
      </w:pPr>
    </w:p>
    <w:p w:rsidR="00307216" w:rsidRPr="00931F49" w:rsidRDefault="00677A3F" w:rsidP="00931F49">
      <w:pPr>
        <w:pStyle w:val="NoSpacing"/>
        <w:ind w:left="567" w:hanging="567"/>
        <w:jc w:val="both"/>
      </w:pPr>
      <w:r w:rsidRPr="00931F49">
        <w:lastRenderedPageBreak/>
        <w:t xml:space="preserve">Salam, H. Burhanuddin. 1997. </w:t>
      </w:r>
      <w:r w:rsidRPr="00931F49">
        <w:rPr>
          <w:i/>
        </w:rPr>
        <w:t xml:space="preserve">Etika </w:t>
      </w:r>
      <w:proofErr w:type="spellStart"/>
      <w:r w:rsidRPr="00931F49">
        <w:rPr>
          <w:i/>
        </w:rPr>
        <w:t>Sosial</w:t>
      </w:r>
      <w:proofErr w:type="spellEnd"/>
      <w:r w:rsidRPr="00931F49">
        <w:t xml:space="preserve">. Asas Moral </w:t>
      </w:r>
      <w:proofErr w:type="spellStart"/>
      <w:r w:rsidRPr="00931F49">
        <w:t>dalam</w:t>
      </w:r>
      <w:proofErr w:type="spellEnd"/>
      <w:r w:rsidRPr="00931F49">
        <w:t xml:space="preserve"> </w:t>
      </w:r>
      <w:proofErr w:type="spellStart"/>
      <w:r w:rsidRPr="00931F49">
        <w:t>kehidupan</w:t>
      </w:r>
      <w:proofErr w:type="spellEnd"/>
      <w:r w:rsidRPr="00931F49">
        <w:t xml:space="preserve"> </w:t>
      </w:r>
      <w:proofErr w:type="spellStart"/>
      <w:r w:rsidRPr="00931F49">
        <w:t>manusia</w:t>
      </w:r>
      <w:proofErr w:type="spellEnd"/>
      <w:r w:rsidRPr="00931F49">
        <w:t xml:space="preserve">. Jakarta: </w:t>
      </w:r>
      <w:proofErr w:type="spellStart"/>
      <w:r w:rsidRPr="00931F49">
        <w:t>Rineka</w:t>
      </w:r>
      <w:proofErr w:type="spellEnd"/>
      <w:r w:rsidRPr="00931F49">
        <w:t xml:space="preserve"> Cipta</w:t>
      </w:r>
    </w:p>
    <w:p w:rsidR="00307216" w:rsidRPr="00931F49" w:rsidRDefault="00307216" w:rsidP="00931F49">
      <w:pPr>
        <w:pStyle w:val="NoSpacing"/>
        <w:ind w:left="567" w:hanging="567"/>
        <w:jc w:val="both"/>
      </w:pPr>
    </w:p>
    <w:p w:rsidR="00307216" w:rsidRPr="00931F49" w:rsidRDefault="00677A3F" w:rsidP="00931F49">
      <w:pPr>
        <w:pStyle w:val="NoSpacing"/>
        <w:ind w:left="567" w:hanging="567"/>
        <w:jc w:val="both"/>
      </w:pPr>
      <w:r w:rsidRPr="00931F49">
        <w:t xml:space="preserve">Spradley, James P. 2007. </w:t>
      </w:r>
      <w:r w:rsidRPr="00931F49">
        <w:rPr>
          <w:i/>
        </w:rPr>
        <w:t xml:space="preserve">Metode </w:t>
      </w:r>
      <w:proofErr w:type="spellStart"/>
      <w:r w:rsidRPr="00931F49">
        <w:rPr>
          <w:i/>
        </w:rPr>
        <w:t>Etnografi</w:t>
      </w:r>
      <w:proofErr w:type="spellEnd"/>
      <w:r w:rsidRPr="00931F49">
        <w:rPr>
          <w:i/>
        </w:rPr>
        <w:t xml:space="preserve">, </w:t>
      </w:r>
      <w:proofErr w:type="spellStart"/>
      <w:r w:rsidRPr="00931F49">
        <w:t>edisi</w:t>
      </w:r>
      <w:proofErr w:type="spellEnd"/>
      <w:r w:rsidRPr="00931F49">
        <w:t xml:space="preserve"> 2</w:t>
      </w:r>
      <w:r w:rsidRPr="00931F49">
        <w:rPr>
          <w:i/>
        </w:rPr>
        <w:t>.</w:t>
      </w:r>
      <w:r w:rsidRPr="00931F49">
        <w:t xml:space="preserve"> Yogyakarta: Tiara </w:t>
      </w:r>
      <w:proofErr w:type="spellStart"/>
      <w:r w:rsidRPr="00931F49">
        <w:t>Wacana</w:t>
      </w:r>
      <w:proofErr w:type="spellEnd"/>
    </w:p>
    <w:p w:rsidR="00307216" w:rsidRPr="00931F49" w:rsidRDefault="00307216" w:rsidP="00931F49">
      <w:pPr>
        <w:pStyle w:val="NoSpacing"/>
        <w:ind w:left="567" w:hanging="567"/>
        <w:jc w:val="both"/>
      </w:pPr>
    </w:p>
    <w:p w:rsidR="00307216" w:rsidRPr="00931F49" w:rsidRDefault="00677A3F" w:rsidP="00931F49">
      <w:pPr>
        <w:pStyle w:val="NoSpacing"/>
        <w:ind w:left="567" w:hanging="567"/>
        <w:jc w:val="both"/>
        <w:rPr>
          <w:lang w:val="id-ID"/>
        </w:rPr>
      </w:pPr>
      <w:r w:rsidRPr="00931F49">
        <w:rPr>
          <w:lang w:val="id-ID"/>
        </w:rPr>
        <w:t xml:space="preserve">Sugriwa, IGB. 2019. </w:t>
      </w:r>
      <w:r w:rsidRPr="00931F49">
        <w:rPr>
          <w:i/>
          <w:iCs/>
          <w:lang w:val="id-ID"/>
        </w:rPr>
        <w:t xml:space="preserve">Konsep Desa Wisata: Pengembangan Potensi Desa, Pelestarian Agama, Budaya, dan SDM. </w:t>
      </w:r>
      <w:r w:rsidRPr="00931F49">
        <w:rPr>
          <w:lang w:val="id-ID"/>
        </w:rPr>
        <w:t xml:space="preserve">Pariwisata Budaya: Jurnal Ilmiah Pariwisata Agama dan Budaya Fakultas Dharma Duta Denpasar. 4/1. 23-36. DOI: </w:t>
      </w:r>
      <w:r w:rsidR="00000000" w:rsidRPr="00931F49">
        <w:fldChar w:fldCharType="begin"/>
      </w:r>
      <w:r w:rsidR="00000000" w:rsidRPr="00931F49">
        <w:instrText>HYPERLINK "https://dx.doi.org/10.25078/pba.v4i1.716=5."</w:instrText>
      </w:r>
      <w:r w:rsidR="00000000" w:rsidRPr="00931F49">
        <w:fldChar w:fldCharType="separate"/>
      </w:r>
      <w:r w:rsidRPr="00931F49">
        <w:rPr>
          <w:rStyle w:val="Hyperlink"/>
          <w:rFonts w:cstheme="minorHAnsi"/>
          <w:lang w:val="id-ID"/>
        </w:rPr>
        <w:t>https://dx.doi.org/10.25078/pba.v4i1.716=5.</w:t>
      </w:r>
      <w:r w:rsidR="00000000" w:rsidRPr="00931F49">
        <w:rPr>
          <w:rStyle w:val="Hyperlink"/>
          <w:rFonts w:cstheme="minorHAnsi"/>
          <w:lang w:val="id-ID"/>
        </w:rPr>
        <w:fldChar w:fldCharType="end"/>
      </w:r>
    </w:p>
    <w:p w:rsidR="00307216" w:rsidRPr="00931F49" w:rsidRDefault="00307216" w:rsidP="00931F49">
      <w:pPr>
        <w:pStyle w:val="NoSpacing"/>
        <w:ind w:left="567" w:hanging="567"/>
        <w:jc w:val="both"/>
        <w:rPr>
          <w:lang w:val="id-ID"/>
        </w:rPr>
      </w:pPr>
    </w:p>
    <w:p w:rsidR="00307216" w:rsidRPr="00931F49" w:rsidRDefault="00677A3F" w:rsidP="00931F49">
      <w:pPr>
        <w:pStyle w:val="NoSpacing"/>
        <w:ind w:left="567" w:hanging="567"/>
        <w:jc w:val="both"/>
        <w:rPr>
          <w:rFonts w:eastAsia="SimSun"/>
        </w:rPr>
      </w:pPr>
      <w:proofErr w:type="spellStart"/>
      <w:r w:rsidRPr="00931F49">
        <w:rPr>
          <w:rFonts w:eastAsia="SimSun"/>
        </w:rPr>
        <w:t>Suwantoro</w:t>
      </w:r>
      <w:proofErr w:type="spellEnd"/>
      <w:r w:rsidRPr="00931F49">
        <w:rPr>
          <w:rFonts w:eastAsia="SimSun"/>
        </w:rPr>
        <w:t xml:space="preserve">, Gamal. 2004. </w:t>
      </w:r>
      <w:r w:rsidRPr="00931F49">
        <w:rPr>
          <w:rFonts w:eastAsia="SimSun"/>
          <w:i/>
          <w:iCs/>
        </w:rPr>
        <w:t>Dasar-</w:t>
      </w:r>
      <w:proofErr w:type="spellStart"/>
      <w:r w:rsidRPr="00931F49">
        <w:rPr>
          <w:rFonts w:eastAsia="SimSun"/>
          <w:i/>
          <w:iCs/>
        </w:rPr>
        <w:t>dasar</w:t>
      </w:r>
      <w:proofErr w:type="spellEnd"/>
      <w:r w:rsidRPr="00931F49">
        <w:rPr>
          <w:rFonts w:eastAsia="SimSun"/>
          <w:i/>
          <w:iCs/>
        </w:rPr>
        <w:t xml:space="preserve"> </w:t>
      </w:r>
      <w:proofErr w:type="spellStart"/>
      <w:r w:rsidRPr="00931F49">
        <w:rPr>
          <w:rFonts w:eastAsia="SimSun"/>
          <w:i/>
          <w:iCs/>
        </w:rPr>
        <w:t>Pariwisata</w:t>
      </w:r>
      <w:proofErr w:type="spellEnd"/>
      <w:r w:rsidRPr="00931F49">
        <w:rPr>
          <w:rFonts w:eastAsia="SimSun"/>
        </w:rPr>
        <w:t>. Yogyakarta: Andi Offset.</w:t>
      </w:r>
    </w:p>
    <w:p w:rsidR="00307216" w:rsidRPr="00931F49" w:rsidRDefault="00307216" w:rsidP="00931F49">
      <w:pPr>
        <w:pStyle w:val="NoSpacing"/>
        <w:ind w:left="567" w:hanging="567"/>
        <w:jc w:val="both"/>
        <w:rPr>
          <w:rFonts w:eastAsia="SimSun"/>
        </w:rPr>
      </w:pPr>
    </w:p>
    <w:p w:rsidR="00307216" w:rsidRPr="00931F49" w:rsidRDefault="00677A3F" w:rsidP="00931F49">
      <w:pPr>
        <w:pStyle w:val="NoSpacing"/>
        <w:ind w:left="567" w:hanging="567"/>
        <w:jc w:val="both"/>
        <w:rPr>
          <w:rFonts w:eastAsia="SimSun"/>
          <w:lang w:val="id-ID"/>
        </w:rPr>
      </w:pPr>
      <w:r w:rsidRPr="00931F49">
        <w:rPr>
          <w:rFonts w:eastAsia="SimSun"/>
        </w:rPr>
        <w:t>Spillane J.J</w:t>
      </w:r>
      <w:r w:rsidRPr="00931F49">
        <w:rPr>
          <w:rFonts w:eastAsia="SimSun"/>
          <w:lang w:val="id-ID"/>
        </w:rPr>
        <w:t xml:space="preserve">. </w:t>
      </w:r>
      <w:r w:rsidRPr="00931F49">
        <w:rPr>
          <w:rFonts w:eastAsia="SimSun"/>
        </w:rPr>
        <w:t>1987</w:t>
      </w:r>
      <w:r w:rsidRPr="00931F49">
        <w:rPr>
          <w:rFonts w:eastAsia="SimSun"/>
          <w:lang w:val="id-ID"/>
        </w:rPr>
        <w:t xml:space="preserve">. </w:t>
      </w:r>
      <w:proofErr w:type="spellStart"/>
      <w:r w:rsidRPr="00931F49">
        <w:rPr>
          <w:rFonts w:eastAsia="SimSun"/>
          <w:i/>
          <w:iCs/>
        </w:rPr>
        <w:t>Pariwisata</w:t>
      </w:r>
      <w:proofErr w:type="spellEnd"/>
      <w:r w:rsidRPr="00931F49">
        <w:rPr>
          <w:rFonts w:eastAsia="SimSun"/>
          <w:i/>
          <w:iCs/>
        </w:rPr>
        <w:t xml:space="preserve"> Indonesia Sejarah</w:t>
      </w:r>
      <w:r w:rsidRPr="00931F49">
        <w:rPr>
          <w:rFonts w:eastAsia="SimSun"/>
          <w:i/>
          <w:iCs/>
          <w:lang w:val="id-ID"/>
        </w:rPr>
        <w:t xml:space="preserve"> </w:t>
      </w:r>
      <w:r w:rsidRPr="00931F49">
        <w:rPr>
          <w:rFonts w:eastAsia="SimSun"/>
          <w:i/>
          <w:iCs/>
        </w:rPr>
        <w:t>dan</w:t>
      </w:r>
      <w:r w:rsidRPr="00931F49">
        <w:rPr>
          <w:rFonts w:eastAsia="SimSun"/>
          <w:i/>
          <w:iCs/>
          <w:lang w:val="id-ID"/>
        </w:rPr>
        <w:t xml:space="preserve"> </w:t>
      </w:r>
      <w:proofErr w:type="spellStart"/>
      <w:r w:rsidRPr="00931F49">
        <w:rPr>
          <w:rFonts w:eastAsia="SimSun"/>
          <w:i/>
          <w:iCs/>
        </w:rPr>
        <w:t>Prospeknya</w:t>
      </w:r>
      <w:proofErr w:type="spellEnd"/>
      <w:r w:rsidRPr="00931F49">
        <w:rPr>
          <w:rFonts w:eastAsia="SimSun"/>
          <w:i/>
          <w:iCs/>
          <w:lang w:val="id-ID"/>
        </w:rPr>
        <w:t>.</w:t>
      </w:r>
      <w:r w:rsidRPr="00931F49">
        <w:rPr>
          <w:rFonts w:eastAsia="SimSun"/>
        </w:rPr>
        <w:t xml:space="preserve"> Yogyakarta</w:t>
      </w:r>
      <w:r w:rsidRPr="00931F49">
        <w:rPr>
          <w:rFonts w:eastAsia="SimSun"/>
          <w:lang w:val="id-ID"/>
        </w:rPr>
        <w:t>:</w:t>
      </w:r>
      <w:r w:rsidRPr="00931F49">
        <w:rPr>
          <w:rFonts w:eastAsia="SimSun"/>
        </w:rPr>
        <w:t xml:space="preserve"> </w:t>
      </w:r>
      <w:proofErr w:type="spellStart"/>
      <w:r w:rsidRPr="00931F49">
        <w:rPr>
          <w:rFonts w:eastAsia="SimSun"/>
        </w:rPr>
        <w:t>Kanisius</w:t>
      </w:r>
      <w:proofErr w:type="spellEnd"/>
      <w:r w:rsidRPr="00931F49">
        <w:rPr>
          <w:rFonts w:eastAsia="SimSun"/>
          <w:lang w:val="id-ID"/>
        </w:rPr>
        <w:t>.</w:t>
      </w:r>
    </w:p>
    <w:p w:rsidR="00307216" w:rsidRPr="00931F49" w:rsidRDefault="00307216" w:rsidP="00931F49">
      <w:pPr>
        <w:pStyle w:val="NoSpacing"/>
        <w:ind w:left="567" w:hanging="567"/>
        <w:jc w:val="both"/>
        <w:rPr>
          <w:rFonts w:eastAsia="SimSun"/>
          <w:lang w:val="id-ID"/>
        </w:rPr>
      </w:pPr>
    </w:p>
    <w:p w:rsidR="00307216" w:rsidRPr="00931F49" w:rsidRDefault="00677A3F" w:rsidP="00931F49">
      <w:pPr>
        <w:pStyle w:val="NoSpacing"/>
        <w:ind w:left="567" w:hanging="567"/>
        <w:jc w:val="both"/>
        <w:rPr>
          <w:rFonts w:eastAsia="SimSun"/>
        </w:rPr>
      </w:pPr>
      <w:r w:rsidRPr="00931F49">
        <w:rPr>
          <w:rFonts w:eastAsia="SimSun"/>
        </w:rPr>
        <w:t>Wibowo,</w:t>
      </w:r>
      <w:r w:rsidRPr="00931F49">
        <w:rPr>
          <w:rFonts w:eastAsia="SimSun"/>
          <w:lang w:val="id-ID"/>
        </w:rPr>
        <w:t xml:space="preserve"> </w:t>
      </w:r>
      <w:proofErr w:type="spellStart"/>
      <w:r w:rsidRPr="00931F49">
        <w:rPr>
          <w:rFonts w:eastAsia="SimSun"/>
        </w:rPr>
        <w:t>dkk</w:t>
      </w:r>
      <w:proofErr w:type="spellEnd"/>
      <w:r w:rsidRPr="00931F49">
        <w:rPr>
          <w:rFonts w:eastAsia="SimSun"/>
          <w:lang w:val="id-ID"/>
        </w:rPr>
        <w:t>.</w:t>
      </w:r>
      <w:r w:rsidRPr="00931F49">
        <w:rPr>
          <w:rFonts w:eastAsia="SimSun"/>
        </w:rPr>
        <w:t xml:space="preserve"> 2015. </w:t>
      </w:r>
      <w:r w:rsidRPr="00931F49">
        <w:rPr>
          <w:rFonts w:eastAsia="SimSun"/>
          <w:i/>
          <w:iCs/>
        </w:rPr>
        <w:t xml:space="preserve">Pendidikan </w:t>
      </w:r>
      <w:proofErr w:type="spellStart"/>
      <w:r w:rsidRPr="00931F49">
        <w:rPr>
          <w:rFonts w:eastAsia="SimSun"/>
          <w:i/>
          <w:iCs/>
        </w:rPr>
        <w:t>Karakter</w:t>
      </w:r>
      <w:proofErr w:type="spellEnd"/>
      <w:r w:rsidRPr="00931F49">
        <w:rPr>
          <w:rFonts w:eastAsia="SimSun"/>
          <w:i/>
          <w:iCs/>
        </w:rPr>
        <w:t xml:space="preserve"> </w:t>
      </w:r>
      <w:proofErr w:type="spellStart"/>
      <w:r w:rsidRPr="00931F49">
        <w:rPr>
          <w:rFonts w:eastAsia="SimSun"/>
          <w:i/>
          <w:iCs/>
        </w:rPr>
        <w:t>Berbasis</w:t>
      </w:r>
      <w:proofErr w:type="spellEnd"/>
      <w:r w:rsidRPr="00931F49">
        <w:rPr>
          <w:rFonts w:eastAsia="SimSun"/>
          <w:i/>
          <w:iCs/>
        </w:rPr>
        <w:t xml:space="preserve"> </w:t>
      </w:r>
      <w:proofErr w:type="spellStart"/>
      <w:r w:rsidRPr="00931F49">
        <w:rPr>
          <w:rFonts w:eastAsia="SimSun"/>
          <w:i/>
          <w:iCs/>
        </w:rPr>
        <w:t>Kearifan</w:t>
      </w:r>
      <w:proofErr w:type="spellEnd"/>
      <w:r w:rsidRPr="00931F49">
        <w:rPr>
          <w:rFonts w:eastAsia="SimSun"/>
          <w:i/>
          <w:iCs/>
        </w:rPr>
        <w:t xml:space="preserve"> </w:t>
      </w:r>
      <w:proofErr w:type="spellStart"/>
      <w:r w:rsidRPr="00931F49">
        <w:rPr>
          <w:rFonts w:eastAsia="SimSun"/>
          <w:i/>
          <w:iCs/>
        </w:rPr>
        <w:t>Lokal</w:t>
      </w:r>
      <w:proofErr w:type="spellEnd"/>
      <w:r w:rsidRPr="00931F49">
        <w:rPr>
          <w:rFonts w:eastAsia="SimSun"/>
          <w:i/>
          <w:iCs/>
        </w:rPr>
        <w:t xml:space="preserve"> </w:t>
      </w:r>
      <w:proofErr w:type="spellStart"/>
      <w:r w:rsidRPr="00931F49">
        <w:rPr>
          <w:rFonts w:eastAsia="SimSun"/>
          <w:i/>
          <w:iCs/>
        </w:rPr>
        <w:t>Disekolah</w:t>
      </w:r>
      <w:proofErr w:type="spellEnd"/>
      <w:r w:rsidRPr="00931F49">
        <w:rPr>
          <w:rFonts w:eastAsia="SimSun"/>
          <w:i/>
          <w:iCs/>
        </w:rPr>
        <w:t xml:space="preserve"> (</w:t>
      </w:r>
      <w:proofErr w:type="spellStart"/>
      <w:proofErr w:type="gramStart"/>
      <w:r w:rsidRPr="00931F49">
        <w:rPr>
          <w:rFonts w:eastAsia="SimSun"/>
          <w:i/>
          <w:iCs/>
        </w:rPr>
        <w:t>Konsep,Strategi</w:t>
      </w:r>
      <w:proofErr w:type="spellEnd"/>
      <w:proofErr w:type="gramEnd"/>
      <w:r w:rsidRPr="00931F49">
        <w:rPr>
          <w:rFonts w:eastAsia="SimSun"/>
          <w:i/>
          <w:iCs/>
        </w:rPr>
        <w:t xml:space="preserve">, Dan </w:t>
      </w:r>
      <w:proofErr w:type="spellStart"/>
      <w:r w:rsidRPr="00931F49">
        <w:rPr>
          <w:rFonts w:eastAsia="SimSun"/>
          <w:i/>
          <w:iCs/>
        </w:rPr>
        <w:t>Implementasi</w:t>
      </w:r>
      <w:proofErr w:type="spellEnd"/>
      <w:r w:rsidRPr="00931F49">
        <w:rPr>
          <w:rFonts w:eastAsia="SimSun"/>
        </w:rPr>
        <w:t>). Yogyakarta:</w:t>
      </w:r>
      <w:r w:rsidRPr="00931F49">
        <w:rPr>
          <w:rFonts w:eastAsia="SimSun"/>
          <w:lang w:val="id-ID"/>
        </w:rPr>
        <w:t xml:space="preserve"> </w:t>
      </w:r>
      <w:r w:rsidRPr="00931F49">
        <w:rPr>
          <w:rFonts w:eastAsia="SimSun"/>
        </w:rPr>
        <w:t xml:space="preserve">Pustaka </w:t>
      </w:r>
      <w:proofErr w:type="spellStart"/>
      <w:r w:rsidRPr="00931F49">
        <w:rPr>
          <w:rFonts w:eastAsia="SimSun"/>
        </w:rPr>
        <w:t>Pelajar</w:t>
      </w:r>
      <w:proofErr w:type="spellEnd"/>
    </w:p>
    <w:p w:rsidR="00307216" w:rsidRPr="00931F49" w:rsidRDefault="00307216" w:rsidP="00931F49">
      <w:pPr>
        <w:pStyle w:val="NoSpacing"/>
        <w:ind w:left="567" w:hanging="567"/>
        <w:jc w:val="both"/>
        <w:rPr>
          <w:rFonts w:eastAsia="SimSun"/>
        </w:rPr>
      </w:pPr>
    </w:p>
    <w:p w:rsidR="00307216" w:rsidRPr="00931F49" w:rsidRDefault="00677A3F" w:rsidP="00931F49">
      <w:pPr>
        <w:pStyle w:val="NoSpacing"/>
        <w:ind w:left="567" w:hanging="567"/>
        <w:jc w:val="both"/>
        <w:rPr>
          <w:rFonts w:eastAsia="SimSun"/>
          <w:lang w:val="id-ID"/>
        </w:rPr>
      </w:pPr>
      <w:proofErr w:type="spellStart"/>
      <w:r w:rsidRPr="00931F49">
        <w:rPr>
          <w:rFonts w:eastAsia="SimSun"/>
        </w:rPr>
        <w:t>Yoeti</w:t>
      </w:r>
      <w:proofErr w:type="spellEnd"/>
      <w:r w:rsidRPr="00931F49">
        <w:rPr>
          <w:rFonts w:eastAsia="SimSun"/>
        </w:rPr>
        <w:t>, Oka A</w:t>
      </w:r>
      <w:r w:rsidRPr="00931F49">
        <w:rPr>
          <w:rFonts w:eastAsia="SimSun"/>
          <w:lang w:val="id-ID"/>
        </w:rPr>
        <w:t xml:space="preserve">. </w:t>
      </w:r>
      <w:r w:rsidRPr="00931F49">
        <w:rPr>
          <w:rFonts w:eastAsia="SimSun"/>
        </w:rPr>
        <w:t xml:space="preserve">2001. </w:t>
      </w:r>
      <w:proofErr w:type="spellStart"/>
      <w:r w:rsidRPr="00931F49">
        <w:rPr>
          <w:rFonts w:eastAsia="SimSun"/>
          <w:i/>
          <w:iCs/>
        </w:rPr>
        <w:t>Pemasaran</w:t>
      </w:r>
      <w:proofErr w:type="spellEnd"/>
      <w:r w:rsidRPr="00931F49">
        <w:rPr>
          <w:rFonts w:eastAsia="SimSun"/>
          <w:i/>
          <w:iCs/>
        </w:rPr>
        <w:t xml:space="preserve"> </w:t>
      </w:r>
      <w:proofErr w:type="spellStart"/>
      <w:r w:rsidRPr="00931F49">
        <w:rPr>
          <w:rFonts w:eastAsia="SimSun"/>
          <w:i/>
          <w:iCs/>
        </w:rPr>
        <w:t>Pariwisata</w:t>
      </w:r>
      <w:proofErr w:type="spellEnd"/>
      <w:r w:rsidRPr="00931F49">
        <w:rPr>
          <w:rFonts w:eastAsia="SimSun"/>
          <w:lang w:val="id-ID"/>
        </w:rPr>
        <w:t>.</w:t>
      </w:r>
      <w:r w:rsidRPr="00931F49">
        <w:rPr>
          <w:rFonts w:eastAsia="SimSun"/>
        </w:rPr>
        <w:t xml:space="preserve"> </w:t>
      </w:r>
      <w:r w:rsidRPr="00931F49">
        <w:rPr>
          <w:rFonts w:eastAsia="SimSun"/>
          <w:lang w:val="id-ID"/>
        </w:rPr>
        <w:t xml:space="preserve">Bandung: </w:t>
      </w:r>
      <w:r w:rsidRPr="00931F49">
        <w:rPr>
          <w:rFonts w:eastAsia="SimSun"/>
        </w:rPr>
        <w:t>Angkasa.</w:t>
      </w:r>
    </w:p>
    <w:p w:rsidR="00307216" w:rsidRPr="00931F49" w:rsidRDefault="00307216" w:rsidP="00931F49">
      <w:pPr>
        <w:pStyle w:val="NoSpacing"/>
        <w:ind w:left="567" w:hanging="567"/>
        <w:jc w:val="both"/>
        <w:rPr>
          <w:lang w:val="id-ID"/>
        </w:rPr>
      </w:pPr>
    </w:p>
    <w:p w:rsidR="00307216" w:rsidRPr="00931F49" w:rsidRDefault="00000000" w:rsidP="00931F49">
      <w:pPr>
        <w:pStyle w:val="NoSpacing"/>
        <w:ind w:left="567" w:hanging="567"/>
        <w:jc w:val="both"/>
        <w:rPr>
          <w:lang w:val="id-ID"/>
        </w:rPr>
      </w:pPr>
      <w:hyperlink r:id="rId11" w:history="1">
        <w:r w:rsidR="00677A3F" w:rsidRPr="00931F49">
          <w:rPr>
            <w:rStyle w:val="Hyperlink"/>
            <w:rFonts w:cstheme="minorHAnsi"/>
            <w:lang w:val="id-ID"/>
          </w:rPr>
          <w:t>https://jurnalpariwisata.stptrisakti.ac.id/index.php/jip</w:t>
        </w:r>
      </w:hyperlink>
    </w:p>
    <w:p w:rsidR="00307216" w:rsidRPr="00931F49" w:rsidRDefault="00307216" w:rsidP="00931F49">
      <w:pPr>
        <w:pStyle w:val="NoSpacing"/>
        <w:ind w:left="567" w:hanging="567"/>
        <w:jc w:val="both"/>
        <w:rPr>
          <w:lang w:val="id-ID"/>
        </w:rPr>
      </w:pPr>
    </w:p>
    <w:p w:rsidR="00307216" w:rsidRPr="00931F49" w:rsidRDefault="00000000" w:rsidP="00931F49">
      <w:pPr>
        <w:pStyle w:val="NoSpacing"/>
        <w:ind w:left="567" w:hanging="567"/>
        <w:jc w:val="both"/>
        <w:rPr>
          <w:lang w:val="id-ID"/>
        </w:rPr>
      </w:pPr>
      <w:hyperlink r:id="rId12" w:history="1">
        <w:r w:rsidR="00677A3F" w:rsidRPr="00931F49">
          <w:rPr>
            <w:rStyle w:val="Hyperlink"/>
            <w:rFonts w:cstheme="minorHAnsi"/>
            <w:lang w:val="id-ID"/>
          </w:rPr>
          <w:t>https://eprints.umm.ac.id</w:t>
        </w:r>
      </w:hyperlink>
    </w:p>
    <w:p w:rsidR="00307216" w:rsidRPr="00931F49" w:rsidRDefault="00307216" w:rsidP="00931F49">
      <w:pPr>
        <w:pStyle w:val="NoSpacing"/>
        <w:ind w:left="567" w:hanging="567"/>
        <w:jc w:val="both"/>
        <w:rPr>
          <w:lang w:val="id-ID"/>
        </w:rPr>
      </w:pPr>
    </w:p>
    <w:p w:rsidR="00307216" w:rsidRPr="00931F49" w:rsidRDefault="00000000" w:rsidP="00931F49">
      <w:pPr>
        <w:pStyle w:val="NoSpacing"/>
        <w:ind w:left="567" w:hanging="567"/>
        <w:jc w:val="both"/>
        <w:rPr>
          <w:lang w:val="id-ID"/>
        </w:rPr>
      </w:pPr>
      <w:hyperlink r:id="rId13" w:history="1">
        <w:r w:rsidR="00677A3F" w:rsidRPr="00931F49">
          <w:rPr>
            <w:rStyle w:val="Hyperlink"/>
            <w:rFonts w:cstheme="minorHAnsi"/>
            <w:lang w:val="id-ID"/>
          </w:rPr>
          <w:t>https://online-journal.unja.ac.id</w:t>
        </w:r>
      </w:hyperlink>
    </w:p>
    <w:p w:rsidR="00307216" w:rsidRPr="00931F49" w:rsidRDefault="00307216" w:rsidP="00931F49">
      <w:pPr>
        <w:pStyle w:val="NoSpacing"/>
        <w:ind w:left="567" w:hanging="567"/>
        <w:jc w:val="both"/>
        <w:rPr>
          <w:lang w:val="id-ID"/>
        </w:rPr>
      </w:pPr>
    </w:p>
    <w:p w:rsidR="00307216" w:rsidRPr="00931F49" w:rsidRDefault="00000000" w:rsidP="00931F49">
      <w:pPr>
        <w:pStyle w:val="NoSpacing"/>
        <w:ind w:left="567" w:hanging="567"/>
        <w:jc w:val="both"/>
        <w:rPr>
          <w:lang w:val="id-ID"/>
        </w:rPr>
      </w:pPr>
      <w:hyperlink r:id="rId14" w:history="1">
        <w:r w:rsidR="00677A3F" w:rsidRPr="00931F49">
          <w:rPr>
            <w:rStyle w:val="Hyperlink"/>
            <w:rFonts w:cstheme="minorHAnsi"/>
            <w:lang w:val="id-ID"/>
          </w:rPr>
          <w:t>https://digitaldesa.id</w:t>
        </w:r>
      </w:hyperlink>
    </w:p>
    <w:p w:rsidR="00307216" w:rsidRPr="00931F49" w:rsidRDefault="00307216" w:rsidP="00931F49">
      <w:pPr>
        <w:pStyle w:val="NoSpacing"/>
        <w:ind w:left="567" w:hanging="567"/>
        <w:jc w:val="both"/>
        <w:rPr>
          <w:lang w:val="id-ID"/>
        </w:rPr>
      </w:pPr>
    </w:p>
    <w:p w:rsidR="00307216" w:rsidRPr="00931F49" w:rsidRDefault="00000000" w:rsidP="00931F49">
      <w:pPr>
        <w:pStyle w:val="NoSpacing"/>
        <w:ind w:left="567" w:hanging="567"/>
        <w:jc w:val="both"/>
        <w:rPr>
          <w:lang w:val="id-ID"/>
        </w:rPr>
      </w:pPr>
      <w:hyperlink r:id="rId15" w:history="1">
        <w:r w:rsidR="00677A3F" w:rsidRPr="00931F49">
          <w:rPr>
            <w:rStyle w:val="Hyperlink"/>
            <w:rFonts w:cstheme="minorHAnsi"/>
            <w:lang w:val="id-ID"/>
          </w:rPr>
          <w:t>https://kominfo.go.id</w:t>
        </w:r>
      </w:hyperlink>
    </w:p>
    <w:sectPr w:rsidR="00307216" w:rsidRPr="00931F49" w:rsidSect="00995E23">
      <w:headerReference w:type="default" r:id="rId16"/>
      <w:footerReference w:type="default" r:id="rId17"/>
      <w:pgSz w:w="11907" w:h="16839" w:code="9"/>
      <w:pgMar w:top="1418" w:right="1418" w:bottom="1418" w:left="1418" w:header="227" w:footer="720" w:gutter="0"/>
      <w:pgNumType w:start="39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7651" w:rsidRDefault="00967651">
      <w:pPr>
        <w:spacing w:line="240" w:lineRule="auto"/>
      </w:pPr>
      <w:r>
        <w:separator/>
      </w:r>
    </w:p>
  </w:endnote>
  <w:endnote w:type="continuationSeparator" w:id="0">
    <w:p w:rsidR="00967651" w:rsidRDefault="009676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ans-serif">
    <w:altName w:val="Segoe Print"/>
    <w:charset w:val="00"/>
    <w:family w:val="auto"/>
    <w:pitch w:val="default"/>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1F49" w:rsidRDefault="00931F49">
    <w:pPr>
      <w:pStyle w:val="Footer"/>
    </w:pPr>
    <w:r w:rsidRPr="00931F49">
      <w:rPr>
        <w:rFonts w:ascii="Candara" w:eastAsia="Candara" w:hAnsi="Candara" w:cs="Candara"/>
        <w:sz w:val="20"/>
        <w:szCs w:val="20"/>
        <w:lang w:eastAsia="en-ID"/>
      </w:rPr>
      <w:t xml:space="preserve">ISSN: 2714-6731 </w:t>
    </w:r>
    <w:r w:rsidRPr="00931F49">
      <w:rPr>
        <w:rFonts w:ascii="Candara" w:eastAsia="Candara" w:hAnsi="Candara" w:cs="Candara"/>
        <w:sz w:val="20"/>
        <w:szCs w:val="20"/>
        <w:lang w:eastAsia="en-ID"/>
      </w:rPr>
      <w:tab/>
    </w:r>
    <w:r w:rsidRPr="00931F49">
      <w:rPr>
        <w:rFonts w:ascii="Candara" w:eastAsia="Candara" w:hAnsi="Candara" w:cs="Candara"/>
        <w:sz w:val="20"/>
        <w:szCs w:val="20"/>
        <w:lang w:eastAsia="en-ID"/>
      </w:rPr>
      <w:tab/>
    </w:r>
    <w:proofErr w:type="spellStart"/>
    <w:r w:rsidRPr="00931F49">
      <w:rPr>
        <w:rFonts w:ascii="Candara" w:eastAsia="Candara" w:hAnsi="Candara" w:cs="Candara"/>
        <w:sz w:val="20"/>
        <w:szCs w:val="20"/>
        <w:lang w:eastAsia="en-ID"/>
      </w:rPr>
      <w:t>Prosiding</w:t>
    </w:r>
    <w:proofErr w:type="spellEnd"/>
    <w:r w:rsidRPr="00931F49">
      <w:rPr>
        <w:rFonts w:ascii="Candara" w:eastAsia="Candara" w:hAnsi="Candara" w:cs="Candara"/>
        <w:sz w:val="20"/>
        <w:szCs w:val="20"/>
        <w:lang w:eastAsia="en-ID"/>
      </w:rPr>
      <w:t xml:space="preserve"> </w:t>
    </w:r>
    <w:proofErr w:type="spellStart"/>
    <w:r w:rsidRPr="00931F49">
      <w:rPr>
        <w:rFonts w:ascii="Candara" w:eastAsia="Candara" w:hAnsi="Candara" w:cs="Candara"/>
        <w:sz w:val="20"/>
        <w:szCs w:val="20"/>
        <w:lang w:eastAsia="en-ID"/>
      </w:rPr>
      <w:t>Semnaskom</w:t>
    </w:r>
    <w:proofErr w:type="spellEnd"/>
    <w:r w:rsidRPr="00931F49">
      <w:rPr>
        <w:rFonts w:ascii="Candara" w:eastAsia="Candara" w:hAnsi="Candara" w:cs="Candara"/>
        <w:sz w:val="20"/>
        <w:szCs w:val="20"/>
        <w:lang w:eastAsia="en-ID"/>
      </w:rPr>
      <w:t xml:space="preserve"> - </w:t>
    </w:r>
    <w:proofErr w:type="spellStart"/>
    <w:r w:rsidRPr="00931F49">
      <w:rPr>
        <w:rFonts w:ascii="Candara" w:eastAsia="Candara" w:hAnsi="Candara" w:cs="Candara"/>
        <w:sz w:val="20"/>
        <w:szCs w:val="20"/>
        <w:lang w:eastAsia="en-ID"/>
      </w:rPr>
      <w:t>Unram</w:t>
    </w:r>
    <w:proofErr w:type="spellEnd"/>
    <w:r w:rsidRPr="00931F49">
      <w:rPr>
        <w:rFonts w:ascii="Candara" w:eastAsia="Candara" w:hAnsi="Candara" w:cs="Candara"/>
        <w:sz w:val="20"/>
        <w:szCs w:val="20"/>
        <w:lang w:eastAsia="en-ID"/>
      </w:rPr>
      <w:t>, Vol.4 No.1,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7651" w:rsidRDefault="00967651">
      <w:pPr>
        <w:spacing w:after="0"/>
      </w:pPr>
      <w:r>
        <w:separator/>
      </w:r>
    </w:p>
  </w:footnote>
  <w:footnote w:type="continuationSeparator" w:id="0">
    <w:p w:rsidR="00967651" w:rsidRDefault="009676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Calibri"/>
        <w:color w:val="000000"/>
        <w:lang w:eastAsia="en-ID"/>
      </w:rPr>
      <w:id w:val="720257947"/>
      <w:docPartObj>
        <w:docPartGallery w:val="Page Numbers (Margins)"/>
        <w:docPartUnique/>
      </w:docPartObj>
    </w:sdtPr>
    <w:sdtContent>
      <w:p w:rsidR="00931F49" w:rsidRPr="00931F49" w:rsidRDefault="00931F49" w:rsidP="00931F49">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lang w:eastAsia="en-ID"/>
          </w:rPr>
        </w:pPr>
        <w:r w:rsidRPr="00931F49">
          <w:rPr>
            <w:rFonts w:ascii="Calibri" w:eastAsia="Calibri" w:hAnsi="Calibri" w:cs="Calibri"/>
            <w:noProof/>
            <w:color w:val="000000"/>
            <w:lang w:eastAsia="en-ID"/>
          </w:rPr>
          <mc:AlternateContent>
            <mc:Choice Requires="wps">
              <w:drawing>
                <wp:anchor distT="0" distB="0" distL="114300" distR="114300" simplePos="0" relativeHeight="251662336" behindDoc="0" locked="0" layoutInCell="0" allowOverlap="1" wp14:anchorId="395702DD" wp14:editId="5A1597C0">
                  <wp:simplePos x="0" y="0"/>
                  <wp:positionH relativeFrom="rightMargin">
                    <wp:align>right</wp:align>
                  </wp:positionH>
                  <mc:AlternateContent>
                    <mc:Choice Requires="wp14">
                      <wp:positionV relativeFrom="margin">
                        <wp14:pctPosVOffset>10000</wp14:pctPosVOffset>
                      </wp:positionV>
                    </mc:Choice>
                    <mc:Fallback>
                      <wp:positionV relativeFrom="page">
                        <wp:posOffset>1789430</wp:posOffset>
                      </wp:positionV>
                    </mc:Fallback>
                  </mc:AlternateContent>
                  <wp:extent cx="819150" cy="433705"/>
                  <wp:effectExtent l="0" t="0" r="1905"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1F49" w:rsidRPr="00577E5B" w:rsidRDefault="00931F49" w:rsidP="00931F49">
                              <w:pPr>
                                <w:pBdr>
                                  <w:top w:val="single" w:sz="4" w:space="1" w:color="D8D8D8"/>
                                </w:pBdr>
                                <w:rPr>
                                  <w:sz w:val="20"/>
                                  <w:szCs w:val="20"/>
                                </w:rPr>
                              </w:pPr>
                              <w:r w:rsidRPr="00577E5B">
                                <w:rPr>
                                  <w:sz w:val="20"/>
                                  <w:szCs w:val="20"/>
                                </w:rPr>
                                <w:t xml:space="preserve">Page | </w:t>
                              </w:r>
                              <w:r w:rsidRPr="00577E5B">
                                <w:rPr>
                                  <w:sz w:val="20"/>
                                  <w:szCs w:val="20"/>
                                </w:rPr>
                                <w:fldChar w:fldCharType="begin"/>
                              </w:r>
                              <w:r w:rsidRPr="00577E5B">
                                <w:rPr>
                                  <w:sz w:val="20"/>
                                  <w:szCs w:val="20"/>
                                </w:rPr>
                                <w:instrText xml:space="preserve"> PAGE   \* MERGEFORMAT </w:instrText>
                              </w:r>
                              <w:r w:rsidRPr="00577E5B">
                                <w:rPr>
                                  <w:sz w:val="20"/>
                                  <w:szCs w:val="20"/>
                                </w:rPr>
                                <w:fldChar w:fldCharType="separate"/>
                              </w:r>
                              <w:r w:rsidRPr="00577E5B">
                                <w:rPr>
                                  <w:noProof/>
                                  <w:sz w:val="20"/>
                                  <w:szCs w:val="20"/>
                                </w:rPr>
                                <w:t>2</w:t>
                              </w:r>
                              <w:r w:rsidRPr="00577E5B">
                                <w:rPr>
                                  <w:noProof/>
                                  <w:sz w:val="20"/>
                                  <w:szCs w:val="20"/>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395702DD" id="Rectangle 2" o:spid="_x0000_s1026" style="position:absolute;margin-left:13.3pt;margin-top:0;width:64.5pt;height:34.15pt;z-index:251662336;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rsidR="00931F49" w:rsidRPr="00577E5B" w:rsidRDefault="00931F49" w:rsidP="00931F49">
                        <w:pPr>
                          <w:pBdr>
                            <w:top w:val="single" w:sz="4" w:space="1" w:color="D8D8D8"/>
                          </w:pBdr>
                          <w:rPr>
                            <w:sz w:val="20"/>
                            <w:szCs w:val="20"/>
                          </w:rPr>
                        </w:pPr>
                        <w:r w:rsidRPr="00577E5B">
                          <w:rPr>
                            <w:sz w:val="20"/>
                            <w:szCs w:val="20"/>
                          </w:rPr>
                          <w:t xml:space="preserve">Page | </w:t>
                        </w:r>
                        <w:r w:rsidRPr="00577E5B">
                          <w:rPr>
                            <w:sz w:val="20"/>
                            <w:szCs w:val="20"/>
                          </w:rPr>
                          <w:fldChar w:fldCharType="begin"/>
                        </w:r>
                        <w:r w:rsidRPr="00577E5B">
                          <w:rPr>
                            <w:sz w:val="20"/>
                            <w:szCs w:val="20"/>
                          </w:rPr>
                          <w:instrText xml:space="preserve"> PAGE   \* MERGEFORMAT </w:instrText>
                        </w:r>
                        <w:r w:rsidRPr="00577E5B">
                          <w:rPr>
                            <w:sz w:val="20"/>
                            <w:szCs w:val="20"/>
                          </w:rPr>
                          <w:fldChar w:fldCharType="separate"/>
                        </w:r>
                        <w:r w:rsidRPr="00577E5B">
                          <w:rPr>
                            <w:noProof/>
                            <w:sz w:val="20"/>
                            <w:szCs w:val="20"/>
                          </w:rPr>
                          <w:t>2</w:t>
                        </w:r>
                        <w:r w:rsidRPr="00577E5B">
                          <w:rPr>
                            <w:noProof/>
                            <w:sz w:val="20"/>
                            <w:szCs w:val="20"/>
                          </w:rPr>
                          <w:fldChar w:fldCharType="end"/>
                        </w:r>
                      </w:p>
                    </w:txbxContent>
                  </v:textbox>
                  <w10:wrap anchorx="margin" anchory="margin"/>
                </v:rect>
              </w:pict>
            </mc:Fallback>
          </mc:AlternateContent>
        </w:r>
      </w:p>
    </w:sdtContent>
  </w:sdt>
  <w:p w:rsidR="00931F49" w:rsidRPr="00931F49" w:rsidRDefault="00931F49" w:rsidP="00931F49">
    <w:pPr>
      <w:spacing w:after="160" w:line="259" w:lineRule="auto"/>
      <w:rPr>
        <w:rFonts w:ascii="Calibri" w:eastAsia="Calibri" w:hAnsi="Calibri" w:cs="Calibri"/>
        <w:lang w:eastAsia="en-ID"/>
      </w:rPr>
    </w:pPr>
    <w:r w:rsidRPr="00931F49">
      <w:rPr>
        <w:rFonts w:ascii="Calibri" w:eastAsia="Calibri" w:hAnsi="Calibri" w:cs="Calibri"/>
        <w:noProof/>
        <w:lang w:eastAsia="en-ID"/>
      </w:rPr>
      <w:drawing>
        <wp:anchor distT="0" distB="0" distL="114300" distR="114300" simplePos="0" relativeHeight="251659264" behindDoc="0" locked="0" layoutInCell="1" hidden="0" allowOverlap="1" wp14:anchorId="096B74D3" wp14:editId="7A6D6E7B">
          <wp:simplePos x="0" y="0"/>
          <wp:positionH relativeFrom="column">
            <wp:posOffset>-85724</wp:posOffset>
          </wp:positionH>
          <wp:positionV relativeFrom="paragraph">
            <wp:posOffset>172085</wp:posOffset>
          </wp:positionV>
          <wp:extent cx="971550" cy="323850"/>
          <wp:effectExtent l="0" t="0" r="0" b="0"/>
          <wp:wrapSquare wrapText="bothSides" distT="0" distB="0" distL="114300" distR="114300"/>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71550" cy="323850"/>
                  </a:xfrm>
                  <a:prstGeom prst="rect">
                    <a:avLst/>
                  </a:prstGeom>
                  <a:ln/>
                </pic:spPr>
              </pic:pic>
            </a:graphicData>
          </a:graphic>
        </wp:anchor>
      </w:drawing>
    </w:r>
    <w:r w:rsidRPr="00931F49">
      <w:rPr>
        <w:rFonts w:ascii="Calibri" w:eastAsia="Calibri" w:hAnsi="Calibri" w:cs="Calibri"/>
        <w:noProof/>
        <w:lang w:eastAsia="en-ID"/>
      </w:rPr>
      <mc:AlternateContent>
        <mc:Choice Requires="wps">
          <w:drawing>
            <wp:anchor distT="0" distB="0" distL="114300" distR="114300" simplePos="0" relativeHeight="251660288" behindDoc="0" locked="0" layoutInCell="1" hidden="0" allowOverlap="1" wp14:anchorId="53346EDA" wp14:editId="1D8D78F0">
              <wp:simplePos x="0" y="0"/>
              <wp:positionH relativeFrom="column">
                <wp:posOffset>-50799</wp:posOffset>
              </wp:positionH>
              <wp:positionV relativeFrom="paragraph">
                <wp:posOffset>508000</wp:posOffset>
              </wp:positionV>
              <wp:extent cx="5991225" cy="12700"/>
              <wp:effectExtent l="0" t="0" r="0" b="0"/>
              <wp:wrapNone/>
              <wp:docPr id="41" name="Straight Arrow Connector 41"/>
              <wp:cNvGraphicFramePr/>
              <a:graphic xmlns:a="http://schemas.openxmlformats.org/drawingml/2006/main">
                <a:graphicData uri="http://schemas.microsoft.com/office/word/2010/wordprocessingShape">
                  <wps:wsp>
                    <wps:cNvCnPr/>
                    <wps:spPr>
                      <a:xfrm>
                        <a:off x="2350388" y="3780000"/>
                        <a:ext cx="5991225" cy="0"/>
                      </a:xfrm>
                      <a:prstGeom prst="straightConnector1">
                        <a:avLst/>
                      </a:prstGeom>
                      <a:noFill/>
                      <a:ln w="9525" cap="flat" cmpd="sng">
                        <a:solidFill>
                          <a:srgbClr val="ED7D31"/>
                        </a:solidFill>
                        <a:prstDash val="solid"/>
                        <a:miter lim="800000"/>
                        <a:headEnd type="none" w="sm" len="sm"/>
                        <a:tailEnd type="none" w="sm" len="sm"/>
                      </a:ln>
                    </wps:spPr>
                    <wps:bodyPr/>
                  </wps:wsp>
                </a:graphicData>
              </a:graphic>
            </wp:anchor>
          </w:drawing>
        </mc:Choice>
        <mc:Fallback>
          <w:pict>
            <v:shapetype w14:anchorId="0D6F812E" id="_x0000_t32" coordsize="21600,21600" o:spt="32" o:oned="t" path="m,l21600,21600e" filled="f">
              <v:path arrowok="t" fillok="f" o:connecttype="none"/>
              <o:lock v:ext="edit" shapetype="t"/>
            </v:shapetype>
            <v:shape id="Straight Arrow Connector 41" o:spid="_x0000_s1026" type="#_x0000_t32" style="position:absolute;margin-left:-4pt;margin-top:40pt;width:471.7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" strokecolor="#ed7d31">
              <v:stroke startarrowwidth="narrow" startarrowlength="short" endarrowwidth="narrow" endarrowlength="short" joinstyle="miter"/>
            </v:shape>
          </w:pict>
        </mc:Fallback>
      </mc:AlternateContent>
    </w:r>
    <w:r w:rsidRPr="00931F49">
      <w:rPr>
        <w:rFonts w:ascii="Calibri" w:eastAsia="Calibri" w:hAnsi="Calibri" w:cs="Calibri"/>
        <w:noProof/>
        <w:lang w:eastAsia="en-ID"/>
      </w:rPr>
      <w:drawing>
        <wp:anchor distT="0" distB="0" distL="114300" distR="114300" simplePos="0" relativeHeight="251661312" behindDoc="0" locked="0" layoutInCell="1" hidden="0" allowOverlap="1" wp14:anchorId="57655D90" wp14:editId="66C33700">
          <wp:simplePos x="0" y="0"/>
          <wp:positionH relativeFrom="column">
            <wp:posOffset>4981575</wp:posOffset>
          </wp:positionH>
          <wp:positionV relativeFrom="paragraph">
            <wp:posOffset>111125</wp:posOffset>
          </wp:positionV>
          <wp:extent cx="904875" cy="393700"/>
          <wp:effectExtent l="0" t="0" r="0" b="0"/>
          <wp:wrapSquare wrapText="bothSides" distT="0" distB="0" distL="114300" distR="114300"/>
          <wp:docPr id="43" name="image3.png" descr="D:\JCommDEV\logo prodi.png"/>
          <wp:cNvGraphicFramePr/>
          <a:graphic xmlns:a="http://schemas.openxmlformats.org/drawingml/2006/main">
            <a:graphicData uri="http://schemas.openxmlformats.org/drawingml/2006/picture">
              <pic:pic xmlns:pic="http://schemas.openxmlformats.org/drawingml/2006/picture">
                <pic:nvPicPr>
                  <pic:cNvPr id="0" name="image3.png" descr="D:\JCommDEV\logo prodi.png"/>
                  <pic:cNvPicPr preferRelativeResize="0"/>
                </pic:nvPicPr>
                <pic:blipFill>
                  <a:blip r:embed="rId2"/>
                  <a:srcRect/>
                  <a:stretch>
                    <a:fillRect/>
                  </a:stretch>
                </pic:blipFill>
                <pic:spPr>
                  <a:xfrm>
                    <a:off x="0" y="0"/>
                    <a:ext cx="904875" cy="393700"/>
                  </a:xfrm>
                  <a:prstGeom prst="rect">
                    <a:avLst/>
                  </a:prstGeom>
                  <a:ln/>
                </pic:spPr>
              </pic:pic>
            </a:graphicData>
          </a:graphic>
        </wp:anchor>
      </w:drawing>
    </w:r>
  </w:p>
  <w:p w:rsidR="00931F49" w:rsidRDefault="00931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B4A4E3"/>
    <w:multiLevelType w:val="singleLevel"/>
    <w:tmpl w:val="ABB4A4E3"/>
    <w:lvl w:ilvl="0">
      <w:start w:val="1"/>
      <w:numFmt w:val="decimal"/>
      <w:suff w:val="space"/>
      <w:lvlText w:val="%1."/>
      <w:lvlJc w:val="left"/>
    </w:lvl>
  </w:abstractNum>
  <w:abstractNum w:abstractNumId="1" w15:restartNumberingAfterBreak="0">
    <w:nsid w:val="6085066B"/>
    <w:multiLevelType w:val="hybridMultilevel"/>
    <w:tmpl w:val="859C1CA6"/>
    <w:lvl w:ilvl="0" w:tplc="489E2FC8">
      <w:start w:val="1"/>
      <w:numFmt w:val="decimal"/>
      <w:lvlText w:val="%1)"/>
      <w:lvlJc w:val="left"/>
      <w:pPr>
        <w:ind w:left="420" w:hanging="360"/>
      </w:pPr>
      <w:rPr>
        <w:rFonts w:cs="Times New Roman"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num w:numId="1" w16cid:durableId="184563494">
    <w:abstractNumId w:val="0"/>
  </w:num>
  <w:num w:numId="2" w16cid:durableId="1117942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3NTU3tLA0NzM2MDBU0lEKTi0uzszPAykwrAUAji2RyCwAAAA="/>
  </w:docVars>
  <w:rsids>
    <w:rsidRoot w:val="00172A27"/>
    <w:rsid w:val="000005E2"/>
    <w:rsid w:val="00006595"/>
    <w:rsid w:val="00013D06"/>
    <w:rsid w:val="000142F7"/>
    <w:rsid w:val="0002223E"/>
    <w:rsid w:val="000232A1"/>
    <w:rsid w:val="00023D8F"/>
    <w:rsid w:val="000409A8"/>
    <w:rsid w:val="00040BC3"/>
    <w:rsid w:val="00043E80"/>
    <w:rsid w:val="00051EA6"/>
    <w:rsid w:val="00053420"/>
    <w:rsid w:val="00061F70"/>
    <w:rsid w:val="000655B8"/>
    <w:rsid w:val="00067FEF"/>
    <w:rsid w:val="00082ED3"/>
    <w:rsid w:val="000853E3"/>
    <w:rsid w:val="0009478D"/>
    <w:rsid w:val="000C08A9"/>
    <w:rsid w:val="000C0F7C"/>
    <w:rsid w:val="000D542C"/>
    <w:rsid w:val="000E46A9"/>
    <w:rsid w:val="000E63BA"/>
    <w:rsid w:val="000F19C6"/>
    <w:rsid w:val="000F51B3"/>
    <w:rsid w:val="000F58E6"/>
    <w:rsid w:val="00100A5C"/>
    <w:rsid w:val="00112426"/>
    <w:rsid w:val="00125EAE"/>
    <w:rsid w:val="00134454"/>
    <w:rsid w:val="001449C1"/>
    <w:rsid w:val="001473EF"/>
    <w:rsid w:val="00172A27"/>
    <w:rsid w:val="00181D26"/>
    <w:rsid w:val="001B16BE"/>
    <w:rsid w:val="001B2FC8"/>
    <w:rsid w:val="001C0B10"/>
    <w:rsid w:val="001C162C"/>
    <w:rsid w:val="001C7079"/>
    <w:rsid w:val="001D13E2"/>
    <w:rsid w:val="001E09D7"/>
    <w:rsid w:val="001E4EF4"/>
    <w:rsid w:val="001F3188"/>
    <w:rsid w:val="00200F6A"/>
    <w:rsid w:val="00203C2A"/>
    <w:rsid w:val="002104E0"/>
    <w:rsid w:val="00211473"/>
    <w:rsid w:val="00212588"/>
    <w:rsid w:val="00212E9F"/>
    <w:rsid w:val="00214AA6"/>
    <w:rsid w:val="00222785"/>
    <w:rsid w:val="00224A98"/>
    <w:rsid w:val="002278ED"/>
    <w:rsid w:val="00231E44"/>
    <w:rsid w:val="00231F94"/>
    <w:rsid w:val="00235FEC"/>
    <w:rsid w:val="002362DF"/>
    <w:rsid w:val="00244B87"/>
    <w:rsid w:val="00250581"/>
    <w:rsid w:val="00250A21"/>
    <w:rsid w:val="00251382"/>
    <w:rsid w:val="002576DA"/>
    <w:rsid w:val="0026101F"/>
    <w:rsid w:val="00264954"/>
    <w:rsid w:val="00284C5A"/>
    <w:rsid w:val="002A1D99"/>
    <w:rsid w:val="002B13D9"/>
    <w:rsid w:val="002B2DA8"/>
    <w:rsid w:val="002B5193"/>
    <w:rsid w:val="002B752F"/>
    <w:rsid w:val="002B7654"/>
    <w:rsid w:val="002C2425"/>
    <w:rsid w:val="002D5C7D"/>
    <w:rsid w:val="002D671C"/>
    <w:rsid w:val="002E4517"/>
    <w:rsid w:val="002F1DEE"/>
    <w:rsid w:val="003014A1"/>
    <w:rsid w:val="00306A83"/>
    <w:rsid w:val="00306C58"/>
    <w:rsid w:val="00307216"/>
    <w:rsid w:val="00312DF3"/>
    <w:rsid w:val="003150EA"/>
    <w:rsid w:val="00317527"/>
    <w:rsid w:val="003209C3"/>
    <w:rsid w:val="003214BA"/>
    <w:rsid w:val="00322890"/>
    <w:rsid w:val="0033068B"/>
    <w:rsid w:val="00334462"/>
    <w:rsid w:val="0034239A"/>
    <w:rsid w:val="003461E6"/>
    <w:rsid w:val="003509E5"/>
    <w:rsid w:val="00350F2E"/>
    <w:rsid w:val="00354330"/>
    <w:rsid w:val="00367717"/>
    <w:rsid w:val="003739F1"/>
    <w:rsid w:val="00374343"/>
    <w:rsid w:val="00386C16"/>
    <w:rsid w:val="003B6F23"/>
    <w:rsid w:val="003C1C86"/>
    <w:rsid w:val="003C33BD"/>
    <w:rsid w:val="003D1DB3"/>
    <w:rsid w:val="003D63FD"/>
    <w:rsid w:val="003E3D78"/>
    <w:rsid w:val="003E42C3"/>
    <w:rsid w:val="003E47B5"/>
    <w:rsid w:val="003F5658"/>
    <w:rsid w:val="004008F7"/>
    <w:rsid w:val="00416BF5"/>
    <w:rsid w:val="00424968"/>
    <w:rsid w:val="00425833"/>
    <w:rsid w:val="0044069F"/>
    <w:rsid w:val="0044516A"/>
    <w:rsid w:val="00452C60"/>
    <w:rsid w:val="00455DE7"/>
    <w:rsid w:val="004633F1"/>
    <w:rsid w:val="004652C8"/>
    <w:rsid w:val="00465392"/>
    <w:rsid w:val="00467470"/>
    <w:rsid w:val="00490BC7"/>
    <w:rsid w:val="004A1231"/>
    <w:rsid w:val="004A5E3F"/>
    <w:rsid w:val="004C2B18"/>
    <w:rsid w:val="004C3FC5"/>
    <w:rsid w:val="004C6277"/>
    <w:rsid w:val="004D078D"/>
    <w:rsid w:val="004D5360"/>
    <w:rsid w:val="004E1636"/>
    <w:rsid w:val="004E3371"/>
    <w:rsid w:val="00502510"/>
    <w:rsid w:val="005027F6"/>
    <w:rsid w:val="005047E7"/>
    <w:rsid w:val="00505DC6"/>
    <w:rsid w:val="005105E1"/>
    <w:rsid w:val="00510FC9"/>
    <w:rsid w:val="005110A4"/>
    <w:rsid w:val="00512B5B"/>
    <w:rsid w:val="00512C37"/>
    <w:rsid w:val="00517770"/>
    <w:rsid w:val="005200BF"/>
    <w:rsid w:val="005247F8"/>
    <w:rsid w:val="005259F8"/>
    <w:rsid w:val="00542299"/>
    <w:rsid w:val="005576F4"/>
    <w:rsid w:val="00580293"/>
    <w:rsid w:val="005846BE"/>
    <w:rsid w:val="00590AC4"/>
    <w:rsid w:val="0059398B"/>
    <w:rsid w:val="00595123"/>
    <w:rsid w:val="00597FD8"/>
    <w:rsid w:val="005A5BC9"/>
    <w:rsid w:val="005B0E8D"/>
    <w:rsid w:val="005B3F7D"/>
    <w:rsid w:val="005B5CBB"/>
    <w:rsid w:val="005B6265"/>
    <w:rsid w:val="005C5331"/>
    <w:rsid w:val="005C6E5F"/>
    <w:rsid w:val="005C7944"/>
    <w:rsid w:val="005E57A1"/>
    <w:rsid w:val="005F2B38"/>
    <w:rsid w:val="00605712"/>
    <w:rsid w:val="0061420C"/>
    <w:rsid w:val="00615089"/>
    <w:rsid w:val="00616C9D"/>
    <w:rsid w:val="00621ABD"/>
    <w:rsid w:val="00622085"/>
    <w:rsid w:val="0062241C"/>
    <w:rsid w:val="006235F4"/>
    <w:rsid w:val="00640AAD"/>
    <w:rsid w:val="006433F1"/>
    <w:rsid w:val="00654D82"/>
    <w:rsid w:val="00660C97"/>
    <w:rsid w:val="006700CE"/>
    <w:rsid w:val="006716A8"/>
    <w:rsid w:val="00671FFB"/>
    <w:rsid w:val="006744EC"/>
    <w:rsid w:val="00675C0F"/>
    <w:rsid w:val="00677A3F"/>
    <w:rsid w:val="00687F57"/>
    <w:rsid w:val="006A1BDA"/>
    <w:rsid w:val="006A1C48"/>
    <w:rsid w:val="006A5F7C"/>
    <w:rsid w:val="006B2288"/>
    <w:rsid w:val="006B2C37"/>
    <w:rsid w:val="006C27A2"/>
    <w:rsid w:val="006D18E5"/>
    <w:rsid w:val="006D3548"/>
    <w:rsid w:val="006E0A18"/>
    <w:rsid w:val="007054C9"/>
    <w:rsid w:val="00706CFB"/>
    <w:rsid w:val="00712318"/>
    <w:rsid w:val="00712A12"/>
    <w:rsid w:val="007163F2"/>
    <w:rsid w:val="00721040"/>
    <w:rsid w:val="00723801"/>
    <w:rsid w:val="00743FCA"/>
    <w:rsid w:val="00746C0B"/>
    <w:rsid w:val="00751FA6"/>
    <w:rsid w:val="00753DDD"/>
    <w:rsid w:val="00756B0A"/>
    <w:rsid w:val="00761B47"/>
    <w:rsid w:val="00766B8A"/>
    <w:rsid w:val="007678FC"/>
    <w:rsid w:val="00770942"/>
    <w:rsid w:val="0077133A"/>
    <w:rsid w:val="007726AB"/>
    <w:rsid w:val="00772F96"/>
    <w:rsid w:val="00785429"/>
    <w:rsid w:val="00785E8E"/>
    <w:rsid w:val="00786D41"/>
    <w:rsid w:val="007877D4"/>
    <w:rsid w:val="00790545"/>
    <w:rsid w:val="007911A0"/>
    <w:rsid w:val="007A5BA1"/>
    <w:rsid w:val="007A7CA7"/>
    <w:rsid w:val="007B3421"/>
    <w:rsid w:val="007B37CB"/>
    <w:rsid w:val="007B529A"/>
    <w:rsid w:val="007B5FCF"/>
    <w:rsid w:val="007B6CA5"/>
    <w:rsid w:val="007B6F1D"/>
    <w:rsid w:val="007C1DAF"/>
    <w:rsid w:val="007C4A6D"/>
    <w:rsid w:val="007D0CDB"/>
    <w:rsid w:val="007D2D4E"/>
    <w:rsid w:val="007D67CA"/>
    <w:rsid w:val="007E36DF"/>
    <w:rsid w:val="007E4FEA"/>
    <w:rsid w:val="007E5024"/>
    <w:rsid w:val="007F4A4D"/>
    <w:rsid w:val="007F5106"/>
    <w:rsid w:val="00801514"/>
    <w:rsid w:val="00813349"/>
    <w:rsid w:val="0081437C"/>
    <w:rsid w:val="00817D91"/>
    <w:rsid w:val="00827810"/>
    <w:rsid w:val="008511CA"/>
    <w:rsid w:val="00852ED5"/>
    <w:rsid w:val="008562AB"/>
    <w:rsid w:val="00857D0C"/>
    <w:rsid w:val="0086382A"/>
    <w:rsid w:val="00871574"/>
    <w:rsid w:val="00873D43"/>
    <w:rsid w:val="008830C8"/>
    <w:rsid w:val="008915B7"/>
    <w:rsid w:val="008925D5"/>
    <w:rsid w:val="0089297D"/>
    <w:rsid w:val="008A066A"/>
    <w:rsid w:val="008A070E"/>
    <w:rsid w:val="008A6EF8"/>
    <w:rsid w:val="008B3BE1"/>
    <w:rsid w:val="008B645F"/>
    <w:rsid w:val="008C13E6"/>
    <w:rsid w:val="008D1FFD"/>
    <w:rsid w:val="008D3C07"/>
    <w:rsid w:val="008E250C"/>
    <w:rsid w:val="008F00DC"/>
    <w:rsid w:val="008F0610"/>
    <w:rsid w:val="008F2664"/>
    <w:rsid w:val="00904943"/>
    <w:rsid w:val="00905C28"/>
    <w:rsid w:val="009150C9"/>
    <w:rsid w:val="00917130"/>
    <w:rsid w:val="00921445"/>
    <w:rsid w:val="009249C6"/>
    <w:rsid w:val="00931A84"/>
    <w:rsid w:val="00931F49"/>
    <w:rsid w:val="009370F2"/>
    <w:rsid w:val="00942768"/>
    <w:rsid w:val="0094414C"/>
    <w:rsid w:val="00947B4D"/>
    <w:rsid w:val="00952477"/>
    <w:rsid w:val="009535DE"/>
    <w:rsid w:val="00955EF9"/>
    <w:rsid w:val="0095605A"/>
    <w:rsid w:val="00960DBF"/>
    <w:rsid w:val="00963749"/>
    <w:rsid w:val="00965593"/>
    <w:rsid w:val="0096621D"/>
    <w:rsid w:val="0096645E"/>
    <w:rsid w:val="00967651"/>
    <w:rsid w:val="009716D2"/>
    <w:rsid w:val="009732D7"/>
    <w:rsid w:val="009775B9"/>
    <w:rsid w:val="00981117"/>
    <w:rsid w:val="00984085"/>
    <w:rsid w:val="00987A4A"/>
    <w:rsid w:val="00994D74"/>
    <w:rsid w:val="00995E23"/>
    <w:rsid w:val="009A42A4"/>
    <w:rsid w:val="009A4BB6"/>
    <w:rsid w:val="009A7D3B"/>
    <w:rsid w:val="009B6F45"/>
    <w:rsid w:val="009C0999"/>
    <w:rsid w:val="009C35E1"/>
    <w:rsid w:val="009D110E"/>
    <w:rsid w:val="009D571A"/>
    <w:rsid w:val="009E5A3B"/>
    <w:rsid w:val="009F3050"/>
    <w:rsid w:val="009F3494"/>
    <w:rsid w:val="009F489D"/>
    <w:rsid w:val="009F4DA2"/>
    <w:rsid w:val="00A0380A"/>
    <w:rsid w:val="00A126DE"/>
    <w:rsid w:val="00A144C6"/>
    <w:rsid w:val="00A179B5"/>
    <w:rsid w:val="00A20AB7"/>
    <w:rsid w:val="00A23389"/>
    <w:rsid w:val="00A26E03"/>
    <w:rsid w:val="00A31202"/>
    <w:rsid w:val="00A44FF7"/>
    <w:rsid w:val="00A46755"/>
    <w:rsid w:val="00A47699"/>
    <w:rsid w:val="00A47D19"/>
    <w:rsid w:val="00A52B47"/>
    <w:rsid w:val="00A565BD"/>
    <w:rsid w:val="00A75054"/>
    <w:rsid w:val="00A8014D"/>
    <w:rsid w:val="00A82612"/>
    <w:rsid w:val="00A9079B"/>
    <w:rsid w:val="00A96E73"/>
    <w:rsid w:val="00AA301C"/>
    <w:rsid w:val="00AB00F1"/>
    <w:rsid w:val="00AB4E3D"/>
    <w:rsid w:val="00AB64D3"/>
    <w:rsid w:val="00AC6738"/>
    <w:rsid w:val="00AD21C0"/>
    <w:rsid w:val="00AD2D96"/>
    <w:rsid w:val="00AD2FC3"/>
    <w:rsid w:val="00AD4CA7"/>
    <w:rsid w:val="00AE41DC"/>
    <w:rsid w:val="00AE5BF5"/>
    <w:rsid w:val="00AF1837"/>
    <w:rsid w:val="00AF4208"/>
    <w:rsid w:val="00AF6B16"/>
    <w:rsid w:val="00B03EC7"/>
    <w:rsid w:val="00B05CB1"/>
    <w:rsid w:val="00B06DE2"/>
    <w:rsid w:val="00B20665"/>
    <w:rsid w:val="00B21B7E"/>
    <w:rsid w:val="00B23EF9"/>
    <w:rsid w:val="00B2401F"/>
    <w:rsid w:val="00B361AB"/>
    <w:rsid w:val="00B36A1A"/>
    <w:rsid w:val="00B432B2"/>
    <w:rsid w:val="00B46374"/>
    <w:rsid w:val="00B470F9"/>
    <w:rsid w:val="00B501B9"/>
    <w:rsid w:val="00B775FB"/>
    <w:rsid w:val="00B807B8"/>
    <w:rsid w:val="00B84B73"/>
    <w:rsid w:val="00B87AB3"/>
    <w:rsid w:val="00BA022D"/>
    <w:rsid w:val="00BA12F1"/>
    <w:rsid w:val="00BA27D5"/>
    <w:rsid w:val="00BA7E25"/>
    <w:rsid w:val="00BB2963"/>
    <w:rsid w:val="00BC1A9B"/>
    <w:rsid w:val="00BE0F05"/>
    <w:rsid w:val="00BE6484"/>
    <w:rsid w:val="00BE7316"/>
    <w:rsid w:val="00C12B4D"/>
    <w:rsid w:val="00C13ECC"/>
    <w:rsid w:val="00C2029D"/>
    <w:rsid w:val="00C21C21"/>
    <w:rsid w:val="00C247AC"/>
    <w:rsid w:val="00C27CE7"/>
    <w:rsid w:val="00C27F1B"/>
    <w:rsid w:val="00C308B9"/>
    <w:rsid w:val="00C3408A"/>
    <w:rsid w:val="00C36334"/>
    <w:rsid w:val="00C42416"/>
    <w:rsid w:val="00C46D4F"/>
    <w:rsid w:val="00C46EF2"/>
    <w:rsid w:val="00C54132"/>
    <w:rsid w:val="00C605D4"/>
    <w:rsid w:val="00C610CE"/>
    <w:rsid w:val="00C61AFA"/>
    <w:rsid w:val="00C61C3C"/>
    <w:rsid w:val="00C62282"/>
    <w:rsid w:val="00C715D7"/>
    <w:rsid w:val="00C91EDC"/>
    <w:rsid w:val="00C95772"/>
    <w:rsid w:val="00CA1A7C"/>
    <w:rsid w:val="00CA669C"/>
    <w:rsid w:val="00CB02DE"/>
    <w:rsid w:val="00CB74D2"/>
    <w:rsid w:val="00CC0507"/>
    <w:rsid w:val="00CC0E49"/>
    <w:rsid w:val="00CC7EDD"/>
    <w:rsid w:val="00CD50BC"/>
    <w:rsid w:val="00CD7E3F"/>
    <w:rsid w:val="00CE5AA0"/>
    <w:rsid w:val="00CF0020"/>
    <w:rsid w:val="00CF26D6"/>
    <w:rsid w:val="00CF4903"/>
    <w:rsid w:val="00D0797B"/>
    <w:rsid w:val="00D1335B"/>
    <w:rsid w:val="00D16CC6"/>
    <w:rsid w:val="00D32E08"/>
    <w:rsid w:val="00D34FF0"/>
    <w:rsid w:val="00D44B54"/>
    <w:rsid w:val="00D45CC2"/>
    <w:rsid w:val="00D510CE"/>
    <w:rsid w:val="00D53C18"/>
    <w:rsid w:val="00D56249"/>
    <w:rsid w:val="00D6447A"/>
    <w:rsid w:val="00D77FE7"/>
    <w:rsid w:val="00D81FF2"/>
    <w:rsid w:val="00D86D43"/>
    <w:rsid w:val="00D9140A"/>
    <w:rsid w:val="00D914EB"/>
    <w:rsid w:val="00D94A86"/>
    <w:rsid w:val="00DA0BC7"/>
    <w:rsid w:val="00DA2A32"/>
    <w:rsid w:val="00DA39DB"/>
    <w:rsid w:val="00DA4C0F"/>
    <w:rsid w:val="00DB27C6"/>
    <w:rsid w:val="00DB7D64"/>
    <w:rsid w:val="00DC196A"/>
    <w:rsid w:val="00DC4CD5"/>
    <w:rsid w:val="00DC5CFE"/>
    <w:rsid w:val="00DD1098"/>
    <w:rsid w:val="00DD5076"/>
    <w:rsid w:val="00DE150D"/>
    <w:rsid w:val="00DF1513"/>
    <w:rsid w:val="00DF22D8"/>
    <w:rsid w:val="00DF674F"/>
    <w:rsid w:val="00E003A8"/>
    <w:rsid w:val="00E07BB3"/>
    <w:rsid w:val="00E10131"/>
    <w:rsid w:val="00E13F05"/>
    <w:rsid w:val="00E147FA"/>
    <w:rsid w:val="00E2720E"/>
    <w:rsid w:val="00E357C6"/>
    <w:rsid w:val="00E4026E"/>
    <w:rsid w:val="00E40C50"/>
    <w:rsid w:val="00E414EA"/>
    <w:rsid w:val="00E47A96"/>
    <w:rsid w:val="00E47B38"/>
    <w:rsid w:val="00E60096"/>
    <w:rsid w:val="00E62FA6"/>
    <w:rsid w:val="00E751E4"/>
    <w:rsid w:val="00E86675"/>
    <w:rsid w:val="00E8760E"/>
    <w:rsid w:val="00E907BD"/>
    <w:rsid w:val="00E90824"/>
    <w:rsid w:val="00E916ED"/>
    <w:rsid w:val="00E91B62"/>
    <w:rsid w:val="00EA4D2E"/>
    <w:rsid w:val="00EA6BD9"/>
    <w:rsid w:val="00EB2202"/>
    <w:rsid w:val="00EB7412"/>
    <w:rsid w:val="00ED0211"/>
    <w:rsid w:val="00ED0F4D"/>
    <w:rsid w:val="00EE1ADD"/>
    <w:rsid w:val="00EE26F8"/>
    <w:rsid w:val="00EE489A"/>
    <w:rsid w:val="00EE68A5"/>
    <w:rsid w:val="00EE76CD"/>
    <w:rsid w:val="00EF08AB"/>
    <w:rsid w:val="00F11DF0"/>
    <w:rsid w:val="00F23BAE"/>
    <w:rsid w:val="00F30DEF"/>
    <w:rsid w:val="00F36D51"/>
    <w:rsid w:val="00F55E3B"/>
    <w:rsid w:val="00F64095"/>
    <w:rsid w:val="00F70F36"/>
    <w:rsid w:val="00F73DD5"/>
    <w:rsid w:val="00F74DD8"/>
    <w:rsid w:val="00F82DAF"/>
    <w:rsid w:val="00F90CBE"/>
    <w:rsid w:val="00F94191"/>
    <w:rsid w:val="00F97F6F"/>
    <w:rsid w:val="00FA15BA"/>
    <w:rsid w:val="00FA22D3"/>
    <w:rsid w:val="00FB20BD"/>
    <w:rsid w:val="00FC2ECC"/>
    <w:rsid w:val="00FC7EBF"/>
    <w:rsid w:val="00FD3896"/>
    <w:rsid w:val="00FE3289"/>
    <w:rsid w:val="00FE4036"/>
    <w:rsid w:val="00FE4913"/>
    <w:rsid w:val="00FF025B"/>
    <w:rsid w:val="00FF2E58"/>
    <w:rsid w:val="0C616304"/>
    <w:rsid w:val="0F31250C"/>
    <w:rsid w:val="0F827A10"/>
    <w:rsid w:val="10393B3C"/>
    <w:rsid w:val="145925E4"/>
    <w:rsid w:val="14A726B2"/>
    <w:rsid w:val="1B6A1E4D"/>
    <w:rsid w:val="1FD85DB2"/>
    <w:rsid w:val="233055AA"/>
    <w:rsid w:val="23BD0323"/>
    <w:rsid w:val="268169FD"/>
    <w:rsid w:val="295F51F3"/>
    <w:rsid w:val="29BD185A"/>
    <w:rsid w:val="2BCB5CF3"/>
    <w:rsid w:val="2C212B9E"/>
    <w:rsid w:val="2F3C46FA"/>
    <w:rsid w:val="2FD53341"/>
    <w:rsid w:val="31657151"/>
    <w:rsid w:val="347753C9"/>
    <w:rsid w:val="35443917"/>
    <w:rsid w:val="36B85306"/>
    <w:rsid w:val="3B9D3A7E"/>
    <w:rsid w:val="47066536"/>
    <w:rsid w:val="48AB3467"/>
    <w:rsid w:val="4CCB39FA"/>
    <w:rsid w:val="4D3108B1"/>
    <w:rsid w:val="50234249"/>
    <w:rsid w:val="53143E07"/>
    <w:rsid w:val="5459206F"/>
    <w:rsid w:val="5F8651A0"/>
    <w:rsid w:val="5FC4502C"/>
    <w:rsid w:val="63386016"/>
    <w:rsid w:val="6567183C"/>
    <w:rsid w:val="66E95AB4"/>
    <w:rsid w:val="6E746014"/>
    <w:rsid w:val="718E0005"/>
    <w:rsid w:val="725205BF"/>
    <w:rsid w:val="74F64C67"/>
    <w:rsid w:val="751D3DBC"/>
    <w:rsid w:val="7565219E"/>
    <w:rsid w:val="79972524"/>
    <w:rsid w:val="7A271F05"/>
    <w:rsid w:val="7D674BB6"/>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BF8E"/>
  <w15:docId w15:val="{0D765802-D6AD-41ED-AA54-8E720B8E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spacing w:before="136" w:after="0" w:line="240" w:lineRule="auto"/>
      <w:ind w:left="147" w:firstLine="676"/>
    </w:pPr>
    <w:rPr>
      <w:rFonts w:ascii="Times New Roman" w:eastAsia="Times New Roman" w:hAnsi="Times New Roman" w:cs="Times New Roman"/>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BodyTextChar">
    <w:name w:val="Body Text Char"/>
    <w:basedOn w:val="DefaultParagraphFont"/>
    <w:link w:val="BodyText"/>
    <w:uiPriority w:val="1"/>
    <w:qFormat/>
    <w:rPr>
      <w:rFonts w:ascii="Times New Roman" w:eastAsia="Times New Roman" w:hAnsi="Times New Roman" w:cs="Times New Roman"/>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fontstyle01">
    <w:name w:val="fontstyle01"/>
    <w:basedOn w:val="DefaultParagraphFont"/>
    <w:qFormat/>
    <w:rPr>
      <w:rFonts w:ascii="Book Antiqua" w:hAnsi="Book Antiqua" w:hint="default"/>
      <w:b/>
      <w:bCs/>
      <w:color w:val="000000"/>
      <w:sz w:val="20"/>
      <w:szCs w:val="20"/>
    </w:rPr>
  </w:style>
  <w:style w:type="character" w:styleId="UnresolvedMention">
    <w:name w:val="Unresolved Mention"/>
    <w:basedOn w:val="DefaultParagraphFont"/>
    <w:uiPriority w:val="99"/>
    <w:semiHidden/>
    <w:unhideWhenUsed/>
    <w:rsid w:val="00931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nline-journal.unja.ac.i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prints.umm.ac.i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rnalpariwisata.stptrisakti.ac.id/index.php/jip" TargetMode="External"/><Relationship Id="rId5" Type="http://schemas.openxmlformats.org/officeDocument/2006/relationships/settings" Target="settings.xml"/><Relationship Id="rId15" Type="http://schemas.openxmlformats.org/officeDocument/2006/relationships/hyperlink" Target="https://kominfo.go.id" TargetMode="External"/><Relationship Id="rId10" Type="http://schemas.openxmlformats.org/officeDocument/2006/relationships/hyperlink" Target="https://doi.org/10.18784/analisa.v21i02.15"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noviandari@untag-sby.ac.id" TargetMode="External"/><Relationship Id="rId14" Type="http://schemas.openxmlformats.org/officeDocument/2006/relationships/hyperlink" Target="https://digitaldesa.i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0A7D988-C81A-4B30-A0CC-E16046C0B6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3737</Words>
  <Characters>21303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Dheny Jatmiko</dc:creator>
  <cp:lastModifiedBy>Aurelius Teluma</cp:lastModifiedBy>
  <cp:revision>2</cp:revision>
  <cp:lastPrinted>2018-11-06T01:05:00Z</cp:lastPrinted>
  <dcterms:created xsi:type="dcterms:W3CDTF">2022-12-29T02:55:00Z</dcterms:created>
  <dcterms:modified xsi:type="dcterms:W3CDTF">2022-12-29T02:55:00Z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1057-11.2.0.10351</vt:lpwstr>
  </property>
  <property fmtid="{D5CDD505-2E9C-101B-9397-08002B2CF9AE}" pid="3" name="ICV">
    <vt:lpwstr>BB2057DB78564CEAB9AECAD26446ED53</vt:lpwstr>
  </property>
</Properties>
</file>